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C3D0" w14:textId="77777777" w:rsidR="00A768BC" w:rsidRDefault="002F0706">
      <w:pPr>
        <w:spacing w:line="400" w:lineRule="exact"/>
        <w:ind w:leftChars="2700" w:left="5670"/>
        <w:jc w:val="center"/>
        <w:rPr>
          <w:rFonts w:ascii="メイリオ" w:eastAsia="メイリオ" w:hAnsi="メイリオ"/>
        </w:rPr>
      </w:pPr>
      <w:r>
        <w:rPr>
          <w:rFonts w:ascii="メイリオ" w:eastAsia="メイリオ" w:hAnsi="メイリオ" w:hint="eastAsia"/>
        </w:rPr>
        <w:t>令和３年</w:t>
      </w:r>
      <w:r>
        <w:rPr>
          <w:rFonts w:ascii="メイリオ" w:eastAsia="メイリオ" w:hAnsi="メイリオ"/>
        </w:rPr>
        <w:t>10</w:t>
      </w:r>
      <w:r>
        <w:rPr>
          <w:rFonts w:ascii="メイリオ" w:eastAsia="メイリオ" w:hAnsi="メイリオ" w:hint="eastAsia"/>
        </w:rPr>
        <w:t>月</w:t>
      </w:r>
      <w:r>
        <w:rPr>
          <w:rFonts w:ascii="メイリオ" w:eastAsia="メイリオ" w:hAnsi="メイリオ"/>
        </w:rPr>
        <w:t>25</w:t>
      </w:r>
      <w:r>
        <w:rPr>
          <w:rFonts w:ascii="メイリオ" w:eastAsia="メイリオ" w:hAnsi="メイリオ" w:hint="eastAsia"/>
        </w:rPr>
        <w:t>日</w:t>
      </w:r>
    </w:p>
    <w:p w14:paraId="2401C8EC" w14:textId="77777777" w:rsidR="00A768BC" w:rsidRDefault="00A768BC">
      <w:pPr>
        <w:spacing w:line="400" w:lineRule="exact"/>
        <w:ind w:leftChars="2700" w:left="5670"/>
        <w:jc w:val="center"/>
        <w:rPr>
          <w:rFonts w:ascii="メイリオ" w:eastAsia="メイリオ" w:hAnsi="メイリオ"/>
        </w:rPr>
      </w:pPr>
    </w:p>
    <w:p w14:paraId="7385CEB6" w14:textId="77777777" w:rsidR="00A768BC" w:rsidRDefault="002F0706">
      <w:pPr>
        <w:spacing w:line="400" w:lineRule="exact"/>
        <w:jc w:val="center"/>
        <w:rPr>
          <w:rFonts w:ascii="メイリオ" w:eastAsia="メイリオ" w:hAnsi="メイリオ"/>
          <w:sz w:val="24"/>
        </w:rPr>
      </w:pPr>
      <w:r>
        <w:rPr>
          <w:rFonts w:ascii="メイリオ" w:eastAsia="メイリオ" w:hAnsi="メイリオ" w:hint="eastAsia"/>
          <w:sz w:val="24"/>
        </w:rPr>
        <w:t>令和3年度　高知県プロフェッショナル人材戦略拠点事業</w:t>
      </w:r>
    </w:p>
    <w:p w14:paraId="6F58192C" w14:textId="152E2B69" w:rsidR="00A768BC" w:rsidRDefault="002F0706">
      <w:pPr>
        <w:spacing w:line="400" w:lineRule="exact"/>
        <w:jc w:val="center"/>
        <w:rPr>
          <w:rFonts w:ascii="メイリオ" w:eastAsia="メイリオ" w:hAnsi="メイリオ"/>
          <w:sz w:val="24"/>
        </w:rPr>
      </w:pPr>
      <w:r>
        <w:rPr>
          <w:rFonts w:ascii="メイリオ" w:eastAsia="メイリオ" w:hAnsi="メイリオ" w:hint="eastAsia"/>
          <w:sz w:val="24"/>
        </w:rPr>
        <w:t>高知県企業視察・交流ツアー　募集要綱</w:t>
      </w:r>
    </w:p>
    <w:p w14:paraId="21CA8CF8" w14:textId="77777777" w:rsidR="00A768BC" w:rsidRDefault="00A768BC">
      <w:pPr>
        <w:spacing w:line="400" w:lineRule="exact"/>
        <w:rPr>
          <w:rFonts w:ascii="メイリオ" w:eastAsia="メイリオ" w:hAnsi="メイリオ"/>
        </w:rPr>
      </w:pPr>
    </w:p>
    <w:p w14:paraId="728ED3CB" w14:textId="77777777" w:rsidR="00A768BC" w:rsidRDefault="002F0706">
      <w:pPr>
        <w:spacing w:line="400" w:lineRule="exact"/>
        <w:rPr>
          <w:rFonts w:ascii="メイリオ" w:eastAsia="メイリオ" w:hAnsi="メイリオ"/>
        </w:rPr>
      </w:pPr>
      <w:r>
        <w:rPr>
          <w:rFonts w:ascii="メイリオ" w:eastAsia="メイリオ" w:hAnsi="メイリオ" w:hint="eastAsia"/>
        </w:rPr>
        <w:t xml:space="preserve">　新型コロナウイルスの影響や人口減少に伴う人手不足の中、地域経済を支える多くの中小企業では「課題解決」や「攻めの経営実現」のため、豊富なスキルや経験を持つ人材を必要としています。</w:t>
      </w:r>
    </w:p>
    <w:p w14:paraId="6C5FFA72" w14:textId="77777777" w:rsidR="00A768BC" w:rsidRDefault="002F0706">
      <w:pPr>
        <w:spacing w:line="400" w:lineRule="exact"/>
        <w:ind w:firstLineChars="100" w:firstLine="210"/>
        <w:rPr>
          <w:rFonts w:ascii="メイリオ" w:eastAsia="メイリオ" w:hAnsi="メイリオ"/>
        </w:rPr>
      </w:pPr>
      <w:r>
        <w:rPr>
          <w:rFonts w:ascii="メイリオ" w:eastAsia="メイリオ" w:hAnsi="メイリオ" w:hint="eastAsia"/>
        </w:rPr>
        <w:t>また</w:t>
      </w:r>
      <w:r w:rsidRPr="00773386">
        <w:rPr>
          <w:rFonts w:ascii="メイリオ" w:eastAsia="メイリオ" w:hAnsi="メイリオ" w:hint="eastAsia"/>
        </w:rPr>
        <w:t>、</w:t>
      </w:r>
      <w:r>
        <w:rPr>
          <w:rFonts w:ascii="メイリオ" w:eastAsia="メイリオ" w:hAnsi="メイリオ" w:hint="eastAsia"/>
        </w:rPr>
        <w:t>都市部人材側では、テレワークの浸透や移住を伴わない「副業・兼業」という働き方も広がり、「やりがい」や「志」を持って地域経済の活性化に取り組まれる事例も増加しつつあります。</w:t>
      </w:r>
    </w:p>
    <w:p w14:paraId="3917D03D" w14:textId="77777777" w:rsidR="00A768BC" w:rsidRDefault="002F0706">
      <w:pPr>
        <w:spacing w:line="400" w:lineRule="exact"/>
        <w:ind w:firstLineChars="100" w:firstLine="210"/>
        <w:rPr>
          <w:rFonts w:ascii="メイリオ" w:eastAsia="メイリオ" w:hAnsi="メイリオ"/>
        </w:rPr>
      </w:pPr>
      <w:r>
        <w:rPr>
          <w:rFonts w:ascii="メイリオ" w:eastAsia="メイリオ" w:hAnsi="メイリオ" w:hint="eastAsia"/>
        </w:rPr>
        <w:t>一方、地域企業で働きたいが「企業を知らない」「自分のスキルを活かせるか分からない」「受け入れてもらえるか不安」という声があることも事実です。</w:t>
      </w:r>
    </w:p>
    <w:p w14:paraId="619C927E" w14:textId="788B6204" w:rsidR="00A768BC" w:rsidRDefault="002F0706">
      <w:pPr>
        <w:spacing w:line="400" w:lineRule="exact"/>
        <w:ind w:firstLineChars="100" w:firstLine="210"/>
        <w:rPr>
          <w:rFonts w:ascii="メイリオ" w:eastAsia="メイリオ" w:hAnsi="メイリオ"/>
        </w:rPr>
      </w:pPr>
      <w:r>
        <w:rPr>
          <w:rFonts w:ascii="メイリオ" w:eastAsia="メイリオ" w:hAnsi="メイリオ" w:hint="eastAsia"/>
        </w:rPr>
        <w:t>このため</w:t>
      </w:r>
      <w:r w:rsidR="009D4F6C">
        <w:rPr>
          <w:rFonts w:ascii="メイリオ" w:eastAsia="メイリオ" w:hAnsi="メイリオ" w:hint="eastAsia"/>
        </w:rPr>
        <w:t>、</w:t>
      </w:r>
      <w:r>
        <w:rPr>
          <w:rFonts w:ascii="メイリオ" w:eastAsia="メイリオ" w:hAnsi="メイリオ" w:hint="eastAsia"/>
        </w:rPr>
        <w:t>高知県移住促進・人材確保センター（高知県プロフェッショナル人材戦略拠点）では、人生</w:t>
      </w:r>
      <w:r>
        <w:rPr>
          <w:rFonts w:ascii="メイリオ" w:eastAsia="メイリオ" w:hAnsi="メイリオ"/>
        </w:rPr>
        <w:t>100年時代に地域企業での活躍を選択肢の一つと考えていただくため、高知県企業をフィールドとした「高知県企業視察・交流ツアー」を企画いたしました。</w:t>
      </w:r>
    </w:p>
    <w:p w14:paraId="4EACDFE9" w14:textId="163C35C2" w:rsidR="00A768BC" w:rsidRDefault="002F0706">
      <w:pPr>
        <w:spacing w:line="400" w:lineRule="exact"/>
        <w:ind w:firstLineChars="100" w:firstLine="210"/>
        <w:rPr>
          <w:rFonts w:ascii="メイリオ" w:eastAsia="メイリオ" w:hAnsi="メイリオ"/>
        </w:rPr>
      </w:pPr>
      <w:r>
        <w:rPr>
          <w:rFonts w:ascii="メイリオ" w:eastAsia="メイリオ" w:hAnsi="メイリオ" w:hint="eastAsia"/>
        </w:rPr>
        <w:t>つきましては</w:t>
      </w:r>
      <w:r w:rsidR="009D4F6C">
        <w:rPr>
          <w:rFonts w:ascii="メイリオ" w:eastAsia="メイリオ" w:hAnsi="メイリオ" w:hint="eastAsia"/>
        </w:rPr>
        <w:t>、</w:t>
      </w:r>
      <w:r>
        <w:rPr>
          <w:rFonts w:ascii="メイリオ" w:eastAsia="メイリオ" w:hAnsi="メイリオ" w:hint="eastAsia"/>
        </w:rPr>
        <w:t>ツアーへの参加を希望される方は、下記によりお申込み下さい。</w:t>
      </w:r>
    </w:p>
    <w:p w14:paraId="5916DC50" w14:textId="77777777" w:rsidR="00A768BC" w:rsidRDefault="00A768BC">
      <w:pPr>
        <w:spacing w:line="400" w:lineRule="exact"/>
        <w:rPr>
          <w:rFonts w:ascii="メイリオ" w:eastAsia="メイリオ" w:hAnsi="メイリオ"/>
        </w:rPr>
      </w:pPr>
    </w:p>
    <w:p w14:paraId="5D0ECDC4" w14:textId="77777777" w:rsidR="00A768BC" w:rsidRDefault="002F0706">
      <w:pPr>
        <w:pStyle w:val="a8"/>
      </w:pPr>
      <w:r>
        <w:rPr>
          <w:rFonts w:hint="eastAsia"/>
        </w:rPr>
        <w:t>記</w:t>
      </w:r>
    </w:p>
    <w:p w14:paraId="1BF8B6D7" w14:textId="77777777" w:rsidR="00A768BC" w:rsidRDefault="002F0706">
      <w:pPr>
        <w:spacing w:line="400" w:lineRule="exact"/>
        <w:ind w:left="1575" w:hangingChars="750" w:hanging="1575"/>
        <w:rPr>
          <w:rFonts w:ascii="メイリオ" w:eastAsia="メイリオ" w:hAnsi="メイリオ"/>
        </w:rPr>
      </w:pPr>
      <w:r>
        <w:rPr>
          <w:rFonts w:ascii="メイリオ" w:eastAsia="メイリオ" w:hAnsi="メイリオ" w:hint="eastAsia"/>
        </w:rPr>
        <w:t xml:space="preserve">【開催目的】　</w:t>
      </w:r>
      <w:r>
        <w:rPr>
          <w:rFonts w:ascii="メイリオ" w:eastAsia="メイリオ" w:hAnsi="メイリオ"/>
        </w:rPr>
        <w:t xml:space="preserve"> </w:t>
      </w:r>
      <w:r>
        <w:rPr>
          <w:rFonts w:ascii="メイリオ" w:eastAsia="メイリオ" w:hAnsi="メイリオ" w:hint="eastAsia"/>
        </w:rPr>
        <w:t>都市部人材の皆様に高知県企業を知っていただき、高知県企業のビジョン達成や課題解決に向けたご提言をいただくとともに、将来のご活躍の場の一つとしてご検討いただきます。</w:t>
      </w:r>
    </w:p>
    <w:p w14:paraId="2F8B1964" w14:textId="77777777" w:rsidR="00A768BC" w:rsidRDefault="00A768BC">
      <w:pPr>
        <w:spacing w:line="400" w:lineRule="exact"/>
        <w:rPr>
          <w:rFonts w:ascii="メイリオ" w:eastAsia="メイリオ" w:hAnsi="メイリオ"/>
        </w:rPr>
      </w:pPr>
    </w:p>
    <w:p w14:paraId="0659EF84" w14:textId="77777777" w:rsidR="00A768BC" w:rsidRDefault="002F0706">
      <w:pPr>
        <w:spacing w:line="400" w:lineRule="exact"/>
        <w:rPr>
          <w:rFonts w:ascii="メイリオ" w:eastAsia="メイリオ" w:hAnsi="メイリオ"/>
        </w:rPr>
      </w:pPr>
      <w:r>
        <w:rPr>
          <w:rFonts w:ascii="メイリオ" w:eastAsia="メイリオ" w:hAnsi="メイリオ" w:hint="eastAsia"/>
        </w:rPr>
        <w:t>【開催</w:t>
      </w:r>
      <w:r>
        <w:rPr>
          <w:rFonts w:ascii="メイリオ" w:eastAsia="メイリオ" w:hAnsi="メイリオ"/>
        </w:rPr>
        <w:t>期間</w:t>
      </w:r>
      <w:r>
        <w:rPr>
          <w:rFonts w:ascii="メイリオ" w:eastAsia="メイリオ" w:hAnsi="メイリオ" w:hint="eastAsia"/>
        </w:rPr>
        <w:t xml:space="preserve">】　・オンラインによるプレゼンテーション、ワークショップ　　</w:t>
      </w:r>
    </w:p>
    <w:p w14:paraId="43465ACB" w14:textId="77777777" w:rsidR="00A768BC" w:rsidRDefault="002F0706">
      <w:pPr>
        <w:spacing w:line="400" w:lineRule="exact"/>
        <w:ind w:firstLineChars="800" w:firstLine="1680"/>
        <w:rPr>
          <w:rFonts w:ascii="メイリオ" w:eastAsia="メイリオ" w:hAnsi="メイリオ"/>
        </w:rPr>
      </w:pPr>
      <w:r>
        <w:rPr>
          <w:rFonts w:ascii="メイリオ" w:eastAsia="メイリオ" w:hAnsi="メイリオ" w:hint="eastAsia"/>
        </w:rPr>
        <w:t>令和4年</w:t>
      </w:r>
      <w:r>
        <w:rPr>
          <w:rFonts w:ascii="メイリオ" w:eastAsia="メイリオ" w:hAnsi="メイリオ"/>
        </w:rPr>
        <w:t>1</w:t>
      </w:r>
      <w:r>
        <w:rPr>
          <w:rFonts w:ascii="メイリオ" w:eastAsia="メイリオ" w:hAnsi="メイリオ" w:hint="eastAsia"/>
        </w:rPr>
        <w:t>月1</w:t>
      </w:r>
      <w:r>
        <w:rPr>
          <w:rFonts w:ascii="メイリオ" w:eastAsia="メイリオ" w:hAnsi="メイリオ"/>
        </w:rPr>
        <w:t>5</w:t>
      </w:r>
      <w:r>
        <w:rPr>
          <w:rFonts w:ascii="メイリオ" w:eastAsia="メイリオ" w:hAnsi="メイリオ" w:hint="eastAsia"/>
        </w:rPr>
        <w:t>日（土）</w:t>
      </w:r>
    </w:p>
    <w:p w14:paraId="7D15EE4A" w14:textId="77777777" w:rsidR="00A768BC" w:rsidRDefault="002F0706">
      <w:pPr>
        <w:spacing w:line="400" w:lineRule="exact"/>
        <w:ind w:firstLineChars="700" w:firstLine="1470"/>
        <w:rPr>
          <w:rFonts w:ascii="メイリオ" w:eastAsia="メイリオ" w:hAnsi="メイリオ"/>
        </w:rPr>
      </w:pPr>
      <w:r>
        <w:rPr>
          <w:rFonts w:ascii="メイリオ" w:eastAsia="メイリオ" w:hAnsi="メイリオ" w:hint="eastAsia"/>
        </w:rPr>
        <w:t>・高知県での企業視察交流ツアー</w:t>
      </w:r>
    </w:p>
    <w:p w14:paraId="4D639733" w14:textId="77777777" w:rsidR="00A768BC" w:rsidRDefault="002F0706">
      <w:pPr>
        <w:spacing w:line="400" w:lineRule="exact"/>
        <w:ind w:firstLineChars="800" w:firstLine="1680"/>
        <w:rPr>
          <w:rFonts w:ascii="メイリオ" w:eastAsia="メイリオ" w:hAnsi="メイリオ"/>
        </w:rPr>
      </w:pPr>
      <w:r>
        <w:rPr>
          <w:rFonts w:ascii="メイリオ" w:eastAsia="メイリオ" w:hAnsi="メイリオ"/>
        </w:rPr>
        <w:t>令和4年2月10日（</w:t>
      </w:r>
      <w:r>
        <w:rPr>
          <w:rFonts w:ascii="メイリオ" w:eastAsia="メイリオ" w:hAnsi="メイリオ" w:hint="eastAsia"/>
        </w:rPr>
        <w:t>木</w:t>
      </w:r>
      <w:r>
        <w:rPr>
          <w:rFonts w:ascii="メイリオ" w:eastAsia="メイリオ" w:hAnsi="メイリオ"/>
        </w:rPr>
        <w:t xml:space="preserve">）～ </w:t>
      </w:r>
      <w:r>
        <w:rPr>
          <w:rFonts w:ascii="メイリオ" w:eastAsia="メイリオ" w:hAnsi="メイリオ" w:hint="eastAsia"/>
        </w:rPr>
        <w:t>1</w:t>
      </w:r>
      <w:r>
        <w:rPr>
          <w:rFonts w:ascii="メイリオ" w:eastAsia="メイリオ" w:hAnsi="メイリオ"/>
        </w:rPr>
        <w:t>1日（</w:t>
      </w:r>
      <w:r>
        <w:rPr>
          <w:rFonts w:ascii="メイリオ" w:eastAsia="メイリオ" w:hAnsi="メイリオ" w:hint="eastAsia"/>
        </w:rPr>
        <w:t>金</w:t>
      </w:r>
      <w:r>
        <w:rPr>
          <w:rFonts w:ascii="メイリオ" w:eastAsia="メイリオ" w:hAnsi="メイリオ"/>
        </w:rPr>
        <w:t>）</w:t>
      </w:r>
      <w:r>
        <w:rPr>
          <w:rFonts w:ascii="メイリオ" w:eastAsia="メイリオ" w:hAnsi="メイリオ" w:hint="eastAsia"/>
        </w:rPr>
        <w:t>・建国記念の日</w:t>
      </w:r>
    </w:p>
    <w:p w14:paraId="00AC655C" w14:textId="77777777" w:rsidR="00A768BC" w:rsidRDefault="00A768BC">
      <w:pPr>
        <w:spacing w:line="400" w:lineRule="exact"/>
        <w:rPr>
          <w:rFonts w:ascii="メイリオ" w:eastAsia="メイリオ" w:hAnsi="メイリオ"/>
        </w:rPr>
      </w:pPr>
    </w:p>
    <w:p w14:paraId="70B92820" w14:textId="77777777" w:rsidR="00A768BC" w:rsidRDefault="002F0706">
      <w:pPr>
        <w:spacing w:line="400" w:lineRule="exact"/>
        <w:rPr>
          <w:rFonts w:ascii="メイリオ" w:eastAsia="メイリオ" w:hAnsi="メイリオ"/>
        </w:rPr>
      </w:pPr>
      <w:r>
        <w:rPr>
          <w:rFonts w:ascii="メイリオ" w:eastAsia="メイリオ" w:hAnsi="メイリオ" w:hint="eastAsia"/>
        </w:rPr>
        <w:t xml:space="preserve">【募集人員】　　</w:t>
      </w:r>
      <w:r>
        <w:rPr>
          <w:rFonts w:ascii="メイリオ" w:eastAsia="メイリオ" w:hAnsi="メイリオ"/>
        </w:rPr>
        <w:t xml:space="preserve">6名～10名　</w:t>
      </w:r>
    </w:p>
    <w:p w14:paraId="0A454C30" w14:textId="77777777" w:rsidR="00A768BC" w:rsidRDefault="002F0706">
      <w:pPr>
        <w:spacing w:line="400" w:lineRule="exact"/>
        <w:rPr>
          <w:rFonts w:ascii="メイリオ" w:eastAsia="メイリオ" w:hAnsi="メイリオ"/>
        </w:rPr>
      </w:pPr>
      <w:r>
        <w:rPr>
          <w:rFonts w:ascii="メイリオ" w:eastAsia="メイリオ" w:hAnsi="メイリオ" w:hint="eastAsia"/>
        </w:rPr>
        <w:t xml:space="preserve">　　　　　　　　高知県参加企業</w:t>
      </w:r>
      <w:r>
        <w:rPr>
          <w:rFonts w:ascii="メイリオ" w:eastAsia="メイリオ" w:hAnsi="メイリオ"/>
        </w:rPr>
        <w:t>2社に対し1社当たり3名～5名</w:t>
      </w:r>
    </w:p>
    <w:p w14:paraId="1F88967F" w14:textId="77777777" w:rsidR="00A768BC" w:rsidRDefault="002F0706">
      <w:pPr>
        <w:spacing w:line="400" w:lineRule="exact"/>
        <w:ind w:left="1680" w:hangingChars="800" w:hanging="1680"/>
        <w:rPr>
          <w:rFonts w:ascii="メイリオ" w:eastAsia="メイリオ" w:hAnsi="メイリオ"/>
        </w:rPr>
      </w:pPr>
      <w:r>
        <w:rPr>
          <w:rFonts w:ascii="メイリオ" w:eastAsia="メイリオ" w:hAnsi="メイリオ" w:hint="eastAsia"/>
        </w:rPr>
        <w:t xml:space="preserve">　　　　　　　　後記１．のオンラインプレゼンテーションから視察終了まで同一企業をご担当いただきます。</w:t>
      </w:r>
    </w:p>
    <w:p w14:paraId="56023D6F" w14:textId="77777777" w:rsidR="00A768BC" w:rsidRDefault="002F0706">
      <w:pPr>
        <w:spacing w:line="400" w:lineRule="exact"/>
        <w:ind w:left="1200" w:hangingChars="600" w:hanging="1200"/>
        <w:rPr>
          <w:rFonts w:ascii="メイリオ" w:eastAsia="メイリオ" w:hAnsi="メイリオ"/>
          <w:sz w:val="20"/>
        </w:rPr>
      </w:pPr>
      <w:r>
        <w:rPr>
          <w:rFonts w:ascii="メイリオ" w:eastAsia="メイリオ" w:hAnsi="メイリオ" w:hint="eastAsia"/>
          <w:sz w:val="20"/>
        </w:rPr>
        <w:lastRenderedPageBreak/>
        <w:t>【主催】一般社団法人高知県移住促進・人材確保センター</w:t>
      </w:r>
    </w:p>
    <w:p w14:paraId="2EFBA71D" w14:textId="2C3C11A3" w:rsidR="00A768BC" w:rsidRDefault="002F0706">
      <w:pPr>
        <w:spacing w:line="400" w:lineRule="exact"/>
        <w:ind w:left="1200" w:hangingChars="600" w:hanging="1200"/>
        <w:rPr>
          <w:rFonts w:ascii="メイリオ" w:eastAsia="メイリオ" w:hAnsi="メイリオ"/>
          <w:sz w:val="20"/>
        </w:rPr>
      </w:pPr>
      <w:r>
        <w:rPr>
          <w:rFonts w:ascii="メイリオ" w:eastAsia="メイリオ" w:hAnsi="メイリオ" w:hint="eastAsia"/>
          <w:sz w:val="20"/>
        </w:rPr>
        <w:t>【共催】</w:t>
      </w:r>
      <w:r>
        <w:rPr>
          <w:rFonts w:ascii="メイリオ" w:eastAsia="メイリオ" w:hAnsi="メイリオ"/>
          <w:sz w:val="20"/>
        </w:rPr>
        <w:t>高知県</w:t>
      </w:r>
    </w:p>
    <w:p w14:paraId="177D7149" w14:textId="77777777" w:rsidR="00773386" w:rsidRDefault="00773386">
      <w:pPr>
        <w:spacing w:line="400" w:lineRule="exact"/>
        <w:ind w:left="1200" w:hangingChars="600" w:hanging="1200"/>
        <w:rPr>
          <w:rFonts w:ascii="メイリオ" w:eastAsia="メイリオ" w:hAnsi="メイリオ"/>
          <w:sz w:val="20"/>
        </w:rPr>
      </w:pPr>
    </w:p>
    <w:p w14:paraId="41D5FE02" w14:textId="77777777" w:rsidR="00A768BC" w:rsidRDefault="002F0706">
      <w:pPr>
        <w:spacing w:line="400" w:lineRule="exact"/>
        <w:rPr>
          <w:rFonts w:ascii="メイリオ" w:eastAsia="メイリオ" w:hAnsi="メイリオ"/>
        </w:rPr>
      </w:pPr>
      <w:r>
        <w:rPr>
          <w:rFonts w:ascii="メイリオ" w:eastAsia="メイリオ" w:hAnsi="メイリオ" w:hint="eastAsia"/>
        </w:rPr>
        <w:t>１．事前準備及びツアー</w:t>
      </w:r>
      <w:r>
        <w:rPr>
          <w:rFonts w:ascii="メイリオ" w:eastAsia="メイリオ" w:hAnsi="メイリオ"/>
        </w:rPr>
        <w:t>スケジュール</w:t>
      </w:r>
      <w:r>
        <w:rPr>
          <w:rFonts w:ascii="メイリオ" w:eastAsia="メイリオ" w:hAnsi="メイリオ" w:hint="eastAsia"/>
        </w:rPr>
        <w:t>の詳細</w:t>
      </w:r>
      <w:r>
        <w:rPr>
          <w:rFonts w:ascii="メイリオ" w:eastAsia="メイリオ" w:hAnsi="メイリオ"/>
        </w:rPr>
        <w:t xml:space="preserve"> </w:t>
      </w:r>
    </w:p>
    <w:p w14:paraId="497E6AB1" w14:textId="77777777" w:rsidR="00A768BC" w:rsidRDefault="002F0706">
      <w:pPr>
        <w:spacing w:line="400" w:lineRule="exact"/>
        <w:rPr>
          <w:rFonts w:ascii="メイリオ" w:eastAsia="メイリオ" w:hAnsi="メイリオ"/>
        </w:rPr>
      </w:pPr>
      <w:r>
        <w:rPr>
          <w:rFonts w:ascii="メイリオ" w:eastAsia="メイリオ" w:hAnsi="メイリオ"/>
        </w:rPr>
        <w:t xml:space="preserve"> </w:t>
      </w:r>
      <w:r>
        <w:rPr>
          <w:rFonts w:ascii="メイリオ" w:eastAsia="メイリオ" w:hAnsi="メイリオ" w:hint="eastAsia"/>
        </w:rPr>
        <w:t>下記</w:t>
      </w:r>
      <w:r>
        <w:rPr>
          <w:rFonts w:ascii="メイリオ" w:eastAsia="メイリオ" w:hAnsi="メイリオ"/>
        </w:rPr>
        <w:t>1．（1）、（2）は同日に行います。</w:t>
      </w:r>
    </w:p>
    <w:p w14:paraId="11CFEB95" w14:textId="77777777" w:rsidR="00A768BC" w:rsidRDefault="002F0706">
      <w:pPr>
        <w:spacing w:line="400" w:lineRule="exact"/>
        <w:rPr>
          <w:rFonts w:ascii="メイリオ" w:eastAsia="メイリオ" w:hAnsi="メイリオ"/>
        </w:rPr>
      </w:pPr>
      <w:r>
        <w:rPr>
          <w:rFonts w:ascii="メイリオ" w:eastAsia="メイリオ" w:hAnsi="メイリオ" w:hint="eastAsia"/>
        </w:rPr>
        <w:t>（</w:t>
      </w:r>
      <w:r>
        <w:rPr>
          <w:rFonts w:ascii="メイリオ" w:eastAsia="メイリオ" w:hAnsi="メイリオ"/>
        </w:rPr>
        <w:t>1）</w:t>
      </w:r>
      <w:r>
        <w:rPr>
          <w:rFonts w:ascii="メイリオ" w:eastAsia="メイリオ" w:hAnsi="メイリオ" w:hint="eastAsia"/>
        </w:rPr>
        <w:t>オンラインプレゼンテーション　令和</w:t>
      </w:r>
      <w:r>
        <w:rPr>
          <w:rFonts w:ascii="メイリオ" w:eastAsia="メイリオ" w:hAnsi="メイリオ"/>
        </w:rPr>
        <w:t>4</w:t>
      </w:r>
      <w:r>
        <w:rPr>
          <w:rFonts w:ascii="メイリオ" w:eastAsia="メイリオ" w:hAnsi="メイリオ" w:hint="eastAsia"/>
        </w:rPr>
        <w:t>年</w:t>
      </w:r>
      <w:r>
        <w:rPr>
          <w:rFonts w:ascii="メイリオ" w:eastAsia="メイリオ" w:hAnsi="メイリオ"/>
        </w:rPr>
        <w:t>1</w:t>
      </w:r>
      <w:r>
        <w:rPr>
          <w:rFonts w:ascii="メイリオ" w:eastAsia="メイリオ" w:hAnsi="メイリオ" w:hint="eastAsia"/>
        </w:rPr>
        <w:t>月</w:t>
      </w:r>
      <w:r>
        <w:rPr>
          <w:rFonts w:ascii="メイリオ" w:eastAsia="メイリオ" w:hAnsi="メイリオ"/>
        </w:rPr>
        <w:t>15</w:t>
      </w:r>
      <w:r>
        <w:rPr>
          <w:rFonts w:ascii="メイリオ" w:eastAsia="メイリオ" w:hAnsi="メイリオ" w:hint="eastAsia"/>
        </w:rPr>
        <w:t>日（土）</w:t>
      </w:r>
      <w:r>
        <w:rPr>
          <w:rFonts w:ascii="メイリオ" w:eastAsia="メイリオ" w:hAnsi="メイリオ"/>
        </w:rPr>
        <w:t>10:00</w:t>
      </w:r>
      <w:r>
        <w:rPr>
          <w:rFonts w:ascii="メイリオ" w:eastAsia="メイリオ" w:hAnsi="メイリオ" w:hint="eastAsia"/>
        </w:rPr>
        <w:t>～</w:t>
      </w:r>
      <w:r>
        <w:rPr>
          <w:rFonts w:ascii="メイリオ" w:eastAsia="メイリオ" w:hAnsi="メイリオ"/>
        </w:rPr>
        <w:t>11:30</w:t>
      </w:r>
    </w:p>
    <w:p w14:paraId="708D8074" w14:textId="77777777" w:rsidR="00A768BC" w:rsidRDefault="002F0706">
      <w:pPr>
        <w:spacing w:line="400" w:lineRule="exact"/>
        <w:ind w:leftChars="250" w:left="720" w:hangingChars="93" w:hanging="195"/>
        <w:rPr>
          <w:rFonts w:ascii="メイリオ" w:eastAsia="メイリオ" w:hAnsi="メイリオ"/>
        </w:rPr>
      </w:pPr>
      <w:r>
        <w:rPr>
          <w:rFonts w:ascii="メイリオ" w:eastAsia="メイリオ" w:hAnsi="メイリオ" w:hint="eastAsia"/>
        </w:rPr>
        <w:t>・</w:t>
      </w:r>
      <w:r>
        <w:rPr>
          <w:rFonts w:ascii="メイリオ" w:eastAsia="メイリオ" w:hAnsi="メイリオ"/>
        </w:rPr>
        <w:t>現地視察</w:t>
      </w:r>
      <w:r>
        <w:rPr>
          <w:rFonts w:ascii="メイリオ" w:eastAsia="メイリオ" w:hAnsi="メイリオ" w:hint="eastAsia"/>
        </w:rPr>
        <w:t>の準備として高知県</w:t>
      </w:r>
      <w:r>
        <w:rPr>
          <w:rFonts w:ascii="メイリオ" w:eastAsia="メイリオ" w:hAnsi="メイリオ"/>
        </w:rPr>
        <w:t>企業の</w:t>
      </w:r>
      <w:r>
        <w:rPr>
          <w:rFonts w:ascii="メイリオ" w:eastAsia="メイリオ" w:hAnsi="メイリオ" w:hint="eastAsia"/>
        </w:rPr>
        <w:t>役職員</w:t>
      </w:r>
      <w:r>
        <w:rPr>
          <w:rFonts w:ascii="メイリオ" w:eastAsia="メイリオ" w:hAnsi="メイリオ"/>
        </w:rPr>
        <w:t>より</w:t>
      </w:r>
      <w:r>
        <w:rPr>
          <w:rFonts w:ascii="メイリオ" w:eastAsia="メイリオ" w:hAnsi="メイリオ" w:hint="eastAsia"/>
        </w:rPr>
        <w:t>、自社の</w:t>
      </w:r>
      <w:r>
        <w:rPr>
          <w:rFonts w:ascii="メイリオ" w:eastAsia="メイリオ" w:hAnsi="メイリオ"/>
        </w:rPr>
        <w:t>経営ビジョンや経営課題につい</w:t>
      </w:r>
      <w:r>
        <w:rPr>
          <w:rFonts w:ascii="メイリオ" w:eastAsia="メイリオ" w:hAnsi="メイリオ" w:hint="eastAsia"/>
        </w:rPr>
        <w:t>て参加者の皆様に</w:t>
      </w:r>
      <w:r>
        <w:rPr>
          <w:rFonts w:ascii="メイリオ" w:eastAsia="メイリオ" w:hAnsi="メイリオ"/>
        </w:rPr>
        <w:t>説明していただく場を設け</w:t>
      </w:r>
      <w:r>
        <w:rPr>
          <w:rFonts w:ascii="メイリオ" w:eastAsia="メイリオ" w:hAnsi="メイリオ" w:hint="eastAsia"/>
        </w:rPr>
        <w:t>ます。</w:t>
      </w:r>
      <w:r>
        <w:rPr>
          <w:rFonts w:ascii="メイリオ" w:eastAsia="メイリオ" w:hAnsi="メイリオ"/>
        </w:rPr>
        <w:t xml:space="preserve"> </w:t>
      </w:r>
    </w:p>
    <w:p w14:paraId="7F85CD5C" w14:textId="77777777" w:rsidR="00A768BC" w:rsidRDefault="002F0706">
      <w:pPr>
        <w:spacing w:line="400" w:lineRule="exact"/>
        <w:rPr>
          <w:rFonts w:ascii="メイリオ" w:eastAsia="メイリオ" w:hAnsi="メイリオ"/>
        </w:rPr>
      </w:pP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オンライン</w:t>
      </w:r>
      <w:r>
        <w:rPr>
          <w:rFonts w:ascii="メイリオ" w:eastAsia="メイリオ" w:hAnsi="メイリオ"/>
        </w:rPr>
        <w:t>ワークショップ</w:t>
      </w:r>
      <w:r>
        <w:rPr>
          <w:rFonts w:ascii="メイリオ" w:eastAsia="メイリオ" w:hAnsi="メイリオ" w:hint="eastAsia"/>
        </w:rPr>
        <w:t xml:space="preserve">　　　令和4年</w:t>
      </w:r>
      <w:r>
        <w:rPr>
          <w:rFonts w:ascii="メイリオ" w:eastAsia="メイリオ" w:hAnsi="メイリオ"/>
        </w:rPr>
        <w:t>1</w:t>
      </w:r>
      <w:r>
        <w:rPr>
          <w:rFonts w:ascii="メイリオ" w:eastAsia="メイリオ" w:hAnsi="メイリオ" w:hint="eastAsia"/>
        </w:rPr>
        <w:t>月</w:t>
      </w:r>
      <w:r>
        <w:rPr>
          <w:rFonts w:ascii="メイリオ" w:eastAsia="メイリオ" w:hAnsi="メイリオ"/>
        </w:rPr>
        <w:t>15</w:t>
      </w:r>
      <w:r>
        <w:rPr>
          <w:rFonts w:ascii="メイリオ" w:eastAsia="メイリオ" w:hAnsi="メイリオ" w:hint="eastAsia"/>
        </w:rPr>
        <w:t>日（土）</w:t>
      </w:r>
      <w:r>
        <w:rPr>
          <w:rFonts w:ascii="メイリオ" w:eastAsia="メイリオ" w:hAnsi="メイリオ"/>
        </w:rPr>
        <w:t>11:40</w:t>
      </w:r>
      <w:r>
        <w:rPr>
          <w:rFonts w:ascii="メイリオ" w:eastAsia="メイリオ" w:hAnsi="メイリオ" w:hint="eastAsia"/>
        </w:rPr>
        <w:t>～</w:t>
      </w:r>
      <w:r>
        <w:rPr>
          <w:rFonts w:ascii="メイリオ" w:eastAsia="メイリオ" w:hAnsi="メイリオ"/>
        </w:rPr>
        <w:t>13:10</w:t>
      </w:r>
    </w:p>
    <w:p w14:paraId="4B243FED" w14:textId="67FB82AB" w:rsidR="00A768BC" w:rsidRDefault="002F0706">
      <w:pPr>
        <w:spacing w:line="400" w:lineRule="exact"/>
        <w:ind w:leftChars="250" w:left="735" w:hangingChars="100" w:hanging="210"/>
        <w:rPr>
          <w:rFonts w:ascii="メイリオ" w:eastAsia="メイリオ" w:hAnsi="メイリオ"/>
        </w:rPr>
      </w:pPr>
      <w:r>
        <w:rPr>
          <w:rFonts w:ascii="メイリオ" w:eastAsia="メイリオ" w:hAnsi="メイリオ" w:hint="eastAsia"/>
        </w:rPr>
        <w:t>・１．（</w:t>
      </w:r>
      <w:r>
        <w:rPr>
          <w:rFonts w:ascii="メイリオ" w:eastAsia="メイリオ" w:hAnsi="メイリオ"/>
        </w:rPr>
        <w:t>1）で</w:t>
      </w:r>
      <w:r>
        <w:rPr>
          <w:rFonts w:ascii="メイリオ" w:eastAsia="メイリオ" w:hAnsi="メイリオ" w:hint="eastAsia"/>
        </w:rPr>
        <w:t>提起された高知県企業の</w:t>
      </w:r>
      <w:r>
        <w:rPr>
          <w:rFonts w:ascii="メイリオ" w:eastAsia="メイリオ" w:hAnsi="メイリオ"/>
        </w:rPr>
        <w:t>経営ビジョン</w:t>
      </w:r>
      <w:r>
        <w:rPr>
          <w:rFonts w:ascii="メイリオ" w:eastAsia="メイリオ" w:hAnsi="メイリオ" w:hint="eastAsia"/>
        </w:rPr>
        <w:t>や経営課題の</w:t>
      </w:r>
      <w:r>
        <w:rPr>
          <w:rFonts w:ascii="メイリオ" w:eastAsia="メイリオ" w:hAnsi="メイリオ"/>
        </w:rPr>
        <w:t>達成に向け、参加者</w:t>
      </w:r>
      <w:r>
        <w:rPr>
          <w:rFonts w:ascii="メイリオ" w:eastAsia="メイリオ" w:hAnsi="メイリオ" w:hint="eastAsia"/>
        </w:rPr>
        <w:t>の皆様</w:t>
      </w:r>
      <w:r>
        <w:rPr>
          <w:rFonts w:ascii="メイリオ" w:eastAsia="メイリオ" w:hAnsi="メイリオ"/>
        </w:rPr>
        <w:t>で</w:t>
      </w:r>
      <w:r>
        <w:rPr>
          <w:rFonts w:ascii="メイリオ" w:eastAsia="メイリオ" w:hAnsi="メイリオ" w:hint="eastAsia"/>
        </w:rPr>
        <w:t>ビジョンの達成方法や</w:t>
      </w:r>
      <w:r>
        <w:rPr>
          <w:rFonts w:ascii="メイリオ" w:eastAsia="メイリオ" w:hAnsi="メイリオ"/>
        </w:rPr>
        <w:t>課題の解決策などを</w:t>
      </w:r>
      <w:r>
        <w:rPr>
          <w:rFonts w:ascii="メイリオ" w:eastAsia="メイリオ" w:hAnsi="メイリオ" w:hint="eastAsia"/>
        </w:rPr>
        <w:t>ご検討いただきます。</w:t>
      </w:r>
    </w:p>
    <w:p w14:paraId="48B54A87" w14:textId="77777777" w:rsidR="00A768BC" w:rsidRDefault="002F0706">
      <w:pPr>
        <w:spacing w:line="400" w:lineRule="exact"/>
        <w:rPr>
          <w:rFonts w:ascii="メイリオ" w:eastAsia="メイリオ" w:hAnsi="メイリオ"/>
        </w:rPr>
      </w:pPr>
      <w:r>
        <w:rPr>
          <w:rFonts w:ascii="メイリオ" w:eastAsia="メイリオ" w:hAnsi="メイリオ" w:hint="eastAsia"/>
        </w:rPr>
        <w:t>（</w:t>
      </w:r>
      <w:r>
        <w:rPr>
          <w:rFonts w:ascii="メイリオ" w:eastAsia="メイリオ" w:hAnsi="メイリオ"/>
        </w:rPr>
        <w:t>3）</w:t>
      </w:r>
      <w:r>
        <w:rPr>
          <w:rFonts w:ascii="メイリオ" w:eastAsia="メイリオ" w:hAnsi="メイリオ" w:hint="eastAsia"/>
        </w:rPr>
        <w:t>（</w:t>
      </w:r>
      <w:r>
        <w:rPr>
          <w:rFonts w:ascii="メイリオ" w:eastAsia="メイリオ" w:hAnsi="メイリオ"/>
        </w:rPr>
        <w:t>1）</w:t>
      </w:r>
      <w:r>
        <w:rPr>
          <w:rFonts w:ascii="メイリオ" w:eastAsia="メイリオ" w:hAnsi="メイリオ" w:hint="eastAsia"/>
        </w:rPr>
        <w:t>、</w:t>
      </w:r>
      <w:r>
        <w:rPr>
          <w:rFonts w:ascii="メイリオ" w:eastAsia="メイリオ" w:hAnsi="メイリオ"/>
        </w:rPr>
        <w:t>（2）のお話し合いにより高知県企業視察</w:t>
      </w:r>
      <w:r>
        <w:rPr>
          <w:rFonts w:ascii="メイリオ" w:eastAsia="メイリオ" w:hAnsi="メイリオ" w:hint="eastAsia"/>
        </w:rPr>
        <w:t>・</w:t>
      </w:r>
      <w:r>
        <w:rPr>
          <w:rFonts w:ascii="メイリオ" w:eastAsia="メイリオ" w:hAnsi="メイリオ"/>
        </w:rPr>
        <w:t>交流</w:t>
      </w:r>
      <w:r>
        <w:rPr>
          <w:rFonts w:ascii="メイリオ" w:eastAsia="メイリオ" w:hAnsi="メイリオ" w:hint="eastAsia"/>
        </w:rPr>
        <w:t>ツアー</w:t>
      </w:r>
      <w:r>
        <w:rPr>
          <w:rFonts w:ascii="メイリオ" w:eastAsia="メイリオ" w:hAnsi="メイリオ"/>
        </w:rPr>
        <w:t xml:space="preserve"> </w:t>
      </w:r>
      <w:r>
        <w:rPr>
          <w:rFonts w:ascii="メイリオ" w:eastAsia="メイリオ" w:hAnsi="メイリオ" w:hint="eastAsia"/>
        </w:rPr>
        <w:t>にご参加いただきます。</w:t>
      </w:r>
    </w:p>
    <w:p w14:paraId="6DF8F84E" w14:textId="77777777" w:rsidR="00A768BC" w:rsidRDefault="002F0706">
      <w:pPr>
        <w:spacing w:line="40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w:t>
      </w:r>
      <w:r>
        <w:rPr>
          <w:rFonts w:ascii="メイリオ" w:eastAsia="メイリオ" w:hAnsi="メイリオ"/>
        </w:rPr>
        <w:t>令和4年2月10日（</w:t>
      </w:r>
      <w:r>
        <w:rPr>
          <w:rFonts w:ascii="メイリオ" w:eastAsia="メイリオ" w:hAnsi="メイリオ" w:hint="eastAsia"/>
        </w:rPr>
        <w:t>木）</w:t>
      </w:r>
    </w:p>
    <w:p w14:paraId="035AAB52" w14:textId="77777777" w:rsidR="00A768BC" w:rsidRDefault="002F0706">
      <w:pPr>
        <w:spacing w:line="400" w:lineRule="exact"/>
        <w:ind w:left="840" w:hangingChars="400" w:hanging="84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午前中に高知へご到着⇒ツアー説明⇒高知県企業の視察・経営職層との意見交換</w:t>
      </w:r>
    </w:p>
    <w:p w14:paraId="486B1A51" w14:textId="77777777" w:rsidR="00A768BC" w:rsidRDefault="002F0706">
      <w:pPr>
        <w:spacing w:line="400" w:lineRule="exact"/>
        <w:ind w:leftChars="350" w:left="840" w:hangingChars="50" w:hanging="105"/>
        <w:rPr>
          <w:rFonts w:ascii="メイリオ" w:eastAsia="メイリオ" w:hAnsi="メイリオ"/>
        </w:rPr>
      </w:pPr>
      <w:r>
        <w:rPr>
          <w:rFonts w:ascii="メイリオ" w:eastAsia="メイリオ" w:hAnsi="メイリオ" w:hint="eastAsia"/>
        </w:rPr>
        <w:t>現地視察後、参加者による提言まとめ</w:t>
      </w:r>
    </w:p>
    <w:p w14:paraId="4FDD71BD" w14:textId="77777777" w:rsidR="00A768BC" w:rsidRDefault="002F0706">
      <w:pPr>
        <w:spacing w:line="360" w:lineRule="exact"/>
        <w:rPr>
          <w:rFonts w:ascii="メイリオ" w:eastAsia="メイリオ" w:hAnsi="メイリオ"/>
          <w:sz w:val="20"/>
        </w:rPr>
      </w:pPr>
      <w:r>
        <w:rPr>
          <w:rFonts w:ascii="メイリオ" w:eastAsia="メイリオ" w:hAnsi="メイリオ" w:hint="eastAsia"/>
          <w:noProof/>
          <w:sz w:val="20"/>
        </w:rPr>
        <mc:AlternateContent>
          <mc:Choice Requires="wps">
            <w:drawing>
              <wp:anchor distT="0" distB="0" distL="114300" distR="114300" simplePos="0" relativeHeight="2" behindDoc="0" locked="0" layoutInCell="1" hidden="0" allowOverlap="1" wp14:anchorId="2AB08F58" wp14:editId="5277E85A">
                <wp:simplePos x="0" y="0"/>
                <wp:positionH relativeFrom="margin">
                  <wp:posOffset>512445</wp:posOffset>
                </wp:positionH>
                <wp:positionV relativeFrom="paragraph">
                  <wp:posOffset>57785</wp:posOffset>
                </wp:positionV>
                <wp:extent cx="4808220" cy="998220"/>
                <wp:effectExtent l="635" t="635" r="29845" b="10795"/>
                <wp:wrapNone/>
                <wp:docPr id="1026" name="正方形/長方形 2"/>
                <wp:cNvGraphicFramePr/>
                <a:graphic xmlns:a="http://schemas.openxmlformats.org/drawingml/2006/main">
                  <a:graphicData uri="http://schemas.microsoft.com/office/word/2010/wordprocessingShape">
                    <wps:wsp>
                      <wps:cNvSpPr/>
                      <wps:spPr>
                        <a:xfrm>
                          <a:off x="0" y="0"/>
                          <a:ext cx="4808220" cy="998220"/>
                        </a:xfrm>
                        <a:prstGeom prst="rect">
                          <a:avLst/>
                        </a:prstGeom>
                        <a:noFill/>
                        <a:ln w="9525" cap="flat" cmpd="sng" algn="ctr">
                          <a:solidFill>
                            <a:srgbClr val="5B9BD5">
                              <a:shade val="50000"/>
                            </a:srgbClr>
                          </a:solidFill>
                          <a:prstDash val="solid"/>
                          <a:miter lim="800000"/>
                        </a:ln>
                        <a:effectLst/>
                      </wps:spPr>
                      <wps:txbx>
                        <w:txbxContent>
                          <w:p w14:paraId="6E029734" w14:textId="77777777" w:rsidR="00A768BC" w:rsidRDefault="002F0706">
                            <w:pPr>
                              <w:ind w:leftChars="100" w:left="210"/>
                              <w:jc w:val="left"/>
                              <w:rPr>
                                <w:rFonts w:ascii="メイリオ" w:eastAsia="メイリオ" w:hAnsi="メイリオ"/>
                                <w:color w:val="000000" w:themeColor="text1"/>
                                <w:sz w:val="18"/>
                              </w:rPr>
                            </w:pPr>
                            <w:r>
                              <w:rPr>
                                <w:rFonts w:ascii="メイリオ" w:eastAsia="メイリオ" w:hAnsi="メイリオ" w:hint="eastAsia"/>
                                <w:color w:val="000000" w:themeColor="text1"/>
                                <w:sz w:val="18"/>
                              </w:rPr>
                              <w:t>現地視察により高知県企業の経営者層や役職員と意見交換をしていただきます。その後、事前の</w:t>
                            </w:r>
                            <w:r>
                              <w:rPr>
                                <w:rFonts w:ascii="メイリオ" w:eastAsia="メイリオ" w:hAnsi="メイリオ" w:hint="eastAsia"/>
                                <w:sz w:val="18"/>
                              </w:rPr>
                              <w:t>プレゼンテーション</w:t>
                            </w:r>
                            <w:r>
                              <w:rPr>
                                <w:rFonts w:ascii="メイリオ" w:eastAsia="メイリオ" w:hAnsi="メイリオ" w:hint="eastAsia"/>
                                <w:color w:val="000000" w:themeColor="text1"/>
                                <w:sz w:val="18"/>
                              </w:rPr>
                              <w:t>やワークショップで考察した内容に、視察による体験も加え、「経営ビジョン達成に向けて」をテーマとしたディスカッションにより、提言をまとめていただきます。</w:t>
                            </w:r>
                          </w:p>
                          <w:p w14:paraId="746F9156" w14:textId="77777777" w:rsidR="00A768BC" w:rsidRDefault="00A768BC">
                            <w:pPr>
                              <w:ind w:left="180" w:hangingChars="100" w:hanging="180"/>
                              <w:jc w:val="left"/>
                              <w:rPr>
                                <w:rFonts w:ascii="メイリオ" w:eastAsia="メイリオ" w:hAnsi="メイリオ"/>
                                <w:color w:val="000000" w:themeColor="text1"/>
                                <w:sz w:val="18"/>
                              </w:rPr>
                            </w:pPr>
                          </w:p>
                          <w:p w14:paraId="77277C5C" w14:textId="77777777" w:rsidR="00A768BC" w:rsidRDefault="002F0706">
                            <w:pPr>
                              <w:ind w:left="180" w:hangingChars="100" w:hanging="180"/>
                              <w:jc w:val="left"/>
                              <w:rPr>
                                <w:rFonts w:ascii="メイリオ" w:eastAsia="メイリオ" w:hAnsi="メイリオ"/>
                                <w:color w:val="000000" w:themeColor="text1"/>
                                <w:sz w:val="18"/>
                              </w:rPr>
                            </w:pPr>
                            <w:r>
                              <w:rPr>
                                <w:rFonts w:ascii="メイリオ" w:eastAsia="メイリオ" w:hAnsi="メイリオ" w:hint="eastAsia"/>
                                <w:color w:val="000000" w:themeColor="text1"/>
                                <w:sz w:val="18"/>
                              </w:rPr>
                              <w:t>す。</w:t>
                            </w:r>
                          </w:p>
                        </w:txbxContent>
                      </wps:txbx>
                      <wps:bodyPr rot="0" vertOverflow="overflow" horzOverflow="overflow" wrap="square" numCol="1" spcCol="0" rtlCol="0" fromWordArt="0" anchor="t" anchorCtr="0" forceAA="0" compatLnSpc="1"/>
                    </wps:wsp>
                  </a:graphicData>
                </a:graphic>
              </wp:anchor>
            </w:drawing>
          </mc:Choice>
          <mc:Fallback>
            <w:pict>
              <v:rect w14:anchorId="2AB08F58" id="正方形/長方形 2" o:spid="_x0000_s1026" style="position:absolute;left:0;text-align:left;margin-left:40.35pt;margin-top:4.55pt;width:378.6pt;height:78.6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" filled="f" strokecolor="#41719c">
                <v:textbox>
                  <w:txbxContent>
                    <w:p w14:paraId="6E029734" w14:textId="77777777" w:rsidR="00A768BC" w:rsidRDefault="002F0706">
                      <w:pPr>
                        <w:ind w:leftChars="100" w:left="210"/>
                        <w:jc w:val="left"/>
                        <w:rPr>
                          <w:rFonts w:ascii="メイリオ" w:eastAsia="メイリオ" w:hAnsi="メイリオ"/>
                          <w:color w:val="000000" w:themeColor="text1"/>
                          <w:sz w:val="18"/>
                        </w:rPr>
                      </w:pPr>
                      <w:r>
                        <w:rPr>
                          <w:rFonts w:ascii="メイリオ" w:eastAsia="メイリオ" w:hAnsi="メイリオ" w:hint="eastAsia"/>
                          <w:color w:val="000000" w:themeColor="text1"/>
                          <w:sz w:val="18"/>
                        </w:rPr>
                        <w:t>現地視察により高知県企業の経営者層や役職員と意見交換をしていただきます。その後、事前の</w:t>
                      </w:r>
                      <w:r>
                        <w:rPr>
                          <w:rFonts w:ascii="メイリオ" w:eastAsia="メイリオ" w:hAnsi="メイリオ" w:hint="eastAsia"/>
                          <w:sz w:val="18"/>
                        </w:rPr>
                        <w:t>プレゼンテーション</w:t>
                      </w:r>
                      <w:r>
                        <w:rPr>
                          <w:rFonts w:ascii="メイリオ" w:eastAsia="メイリオ" w:hAnsi="メイリオ" w:hint="eastAsia"/>
                          <w:color w:val="000000" w:themeColor="text1"/>
                          <w:sz w:val="18"/>
                        </w:rPr>
                        <w:t>やワークショップで考察した内容に、視察による体験も加え、「経営ビジョン達成に向けて」をテーマとしたディスカッションにより、提言をまとめていただきます。</w:t>
                      </w:r>
                    </w:p>
                    <w:p w14:paraId="746F9156" w14:textId="77777777" w:rsidR="00A768BC" w:rsidRDefault="00A768BC">
                      <w:pPr>
                        <w:ind w:left="180" w:hangingChars="100" w:hanging="180"/>
                        <w:jc w:val="left"/>
                        <w:rPr>
                          <w:rFonts w:ascii="メイリオ" w:eastAsia="メイリオ" w:hAnsi="メイリオ"/>
                          <w:color w:val="000000" w:themeColor="text1"/>
                          <w:sz w:val="18"/>
                        </w:rPr>
                      </w:pPr>
                    </w:p>
                    <w:p w14:paraId="77277C5C" w14:textId="77777777" w:rsidR="00A768BC" w:rsidRDefault="002F0706">
                      <w:pPr>
                        <w:ind w:left="180" w:hangingChars="100" w:hanging="180"/>
                        <w:jc w:val="left"/>
                        <w:rPr>
                          <w:rFonts w:ascii="メイリオ" w:eastAsia="メイリオ" w:hAnsi="メイリオ"/>
                          <w:color w:val="000000" w:themeColor="text1"/>
                          <w:sz w:val="18"/>
                        </w:rPr>
                      </w:pPr>
                      <w:r>
                        <w:rPr>
                          <w:rFonts w:ascii="メイリオ" w:eastAsia="メイリオ" w:hAnsi="メイリオ" w:hint="eastAsia"/>
                          <w:color w:val="000000" w:themeColor="text1"/>
                          <w:sz w:val="18"/>
                        </w:rPr>
                        <w:t>す。</w:t>
                      </w:r>
                    </w:p>
                  </w:txbxContent>
                </v:textbox>
                <w10:wrap anchorx="margin"/>
              </v:rect>
            </w:pict>
          </mc:Fallback>
        </mc:AlternateContent>
      </w:r>
    </w:p>
    <w:p w14:paraId="7D61311B" w14:textId="77777777" w:rsidR="00A768BC" w:rsidRDefault="00A768BC">
      <w:pPr>
        <w:spacing w:line="360" w:lineRule="exact"/>
        <w:rPr>
          <w:rFonts w:ascii="メイリオ" w:eastAsia="メイリオ" w:hAnsi="メイリオ"/>
          <w:sz w:val="20"/>
        </w:rPr>
      </w:pPr>
    </w:p>
    <w:p w14:paraId="14A5C3A9"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 xml:space="preserve">　</w:t>
      </w:r>
    </w:p>
    <w:p w14:paraId="364FDEC5" w14:textId="77777777" w:rsidR="00A768BC" w:rsidRDefault="00A768BC">
      <w:pPr>
        <w:spacing w:line="360" w:lineRule="exact"/>
        <w:rPr>
          <w:rFonts w:ascii="メイリオ" w:eastAsia="メイリオ" w:hAnsi="メイリオ"/>
          <w:sz w:val="20"/>
        </w:rPr>
      </w:pPr>
    </w:p>
    <w:p w14:paraId="31220422" w14:textId="77777777" w:rsidR="00A768BC" w:rsidRDefault="00A768BC">
      <w:pPr>
        <w:spacing w:line="360" w:lineRule="exact"/>
        <w:ind w:firstLineChars="100" w:firstLine="200"/>
        <w:rPr>
          <w:rFonts w:ascii="メイリオ" w:eastAsia="メイリオ" w:hAnsi="メイリオ"/>
          <w:sz w:val="20"/>
        </w:rPr>
      </w:pPr>
    </w:p>
    <w:p w14:paraId="01055AA8" w14:textId="77777777" w:rsidR="00A768BC" w:rsidRDefault="002F0706">
      <w:pPr>
        <w:spacing w:line="360" w:lineRule="exact"/>
        <w:rPr>
          <w:rFonts w:ascii="メイリオ" w:eastAsia="メイリオ" w:hAnsi="メイリオ"/>
          <w:sz w:val="20"/>
        </w:rPr>
      </w:pPr>
      <w:r>
        <w:rPr>
          <w:rFonts w:ascii="メイリオ" w:eastAsia="メイリオ" w:hAnsi="メイリオ"/>
          <w:sz w:val="20"/>
        </w:rPr>
        <w:t xml:space="preserve">  </w:t>
      </w:r>
      <w:r>
        <w:rPr>
          <w:rFonts w:ascii="メイリオ" w:eastAsia="メイリオ" w:hAnsi="メイリオ" w:hint="eastAsia"/>
          <w:sz w:val="20"/>
        </w:rPr>
        <w:t xml:space="preserve">　</w:t>
      </w:r>
      <w:r>
        <w:rPr>
          <w:rFonts w:ascii="メイリオ" w:eastAsia="メイリオ" w:hAnsi="メイリオ"/>
          <w:sz w:val="20"/>
        </w:rPr>
        <w:t xml:space="preserve"> </w:t>
      </w:r>
      <w:r>
        <w:rPr>
          <w:rFonts w:ascii="メイリオ" w:eastAsia="メイリオ" w:hAnsi="メイリオ" w:hint="eastAsia"/>
          <w:sz w:val="20"/>
        </w:rPr>
        <w:t>・</w:t>
      </w:r>
      <w:r>
        <w:rPr>
          <w:rFonts w:ascii="メイリオ" w:eastAsia="メイリオ" w:hAnsi="メイリオ" w:hint="eastAsia"/>
        </w:rPr>
        <w:t>令和</w:t>
      </w:r>
      <w:r>
        <w:rPr>
          <w:rFonts w:ascii="メイリオ" w:eastAsia="メイリオ" w:hAnsi="メイリオ"/>
        </w:rPr>
        <w:t>4年</w:t>
      </w:r>
      <w:r>
        <w:rPr>
          <w:rFonts w:ascii="メイリオ" w:eastAsia="メイリオ" w:hAnsi="メイリオ" w:hint="eastAsia"/>
        </w:rPr>
        <w:t>2</w:t>
      </w:r>
      <w:r>
        <w:rPr>
          <w:rFonts w:ascii="メイリオ" w:eastAsia="メイリオ" w:hAnsi="メイリオ"/>
        </w:rPr>
        <w:t>月</w:t>
      </w:r>
      <w:r>
        <w:rPr>
          <w:rFonts w:ascii="メイリオ" w:eastAsia="メイリオ" w:hAnsi="メイリオ" w:hint="eastAsia"/>
        </w:rPr>
        <w:t>1</w:t>
      </w:r>
      <w:r>
        <w:rPr>
          <w:rFonts w:ascii="メイリオ" w:eastAsia="メイリオ" w:hAnsi="メイリオ"/>
        </w:rPr>
        <w:t>1日</w:t>
      </w:r>
      <w:r>
        <w:rPr>
          <w:rFonts w:ascii="メイリオ" w:eastAsia="メイリオ" w:hAnsi="メイリオ" w:hint="eastAsia"/>
        </w:rPr>
        <w:t>（金）</w:t>
      </w:r>
    </w:p>
    <w:p w14:paraId="45738B64" w14:textId="77777777" w:rsidR="00A768BC" w:rsidRDefault="002F0706">
      <w:pPr>
        <w:spacing w:line="360" w:lineRule="exact"/>
        <w:ind w:firstLineChars="200" w:firstLine="400"/>
        <w:rPr>
          <w:rFonts w:ascii="メイリオ" w:eastAsia="メイリオ" w:hAnsi="メイリオ"/>
          <w:sz w:val="20"/>
        </w:rPr>
      </w:pPr>
      <w:r>
        <w:rPr>
          <w:rFonts w:ascii="メイリオ" w:eastAsia="メイリオ" w:hAnsi="メイリオ" w:hint="eastAsia"/>
          <w:sz w:val="20"/>
        </w:rPr>
        <w:t xml:space="preserve">　　①午前中、視察企業の役職員におまとめ頂いたご提言をお伝えいただきます。</w:t>
      </w:r>
    </w:p>
    <w:p w14:paraId="7CB7432F" w14:textId="77777777" w:rsidR="00A768BC" w:rsidRDefault="002F0706">
      <w:pPr>
        <w:spacing w:line="360" w:lineRule="exact"/>
        <w:rPr>
          <w:rFonts w:ascii="メイリオ" w:eastAsia="メイリオ" w:hAnsi="メイリオ"/>
          <w:sz w:val="20"/>
        </w:rPr>
      </w:pPr>
      <w:r>
        <w:rPr>
          <w:rFonts w:ascii="メイリオ" w:eastAsia="メイリオ" w:hAnsi="メイリオ" w:hint="eastAsia"/>
          <w:noProof/>
          <w:sz w:val="20"/>
        </w:rPr>
        <mc:AlternateContent>
          <mc:Choice Requires="wps">
            <w:drawing>
              <wp:anchor distT="0" distB="0" distL="114300" distR="114300" simplePos="0" relativeHeight="3" behindDoc="0" locked="0" layoutInCell="1" hidden="0" allowOverlap="1" wp14:anchorId="5D19A62D" wp14:editId="3C08F240">
                <wp:simplePos x="0" y="0"/>
                <wp:positionH relativeFrom="margin">
                  <wp:posOffset>520065</wp:posOffset>
                </wp:positionH>
                <wp:positionV relativeFrom="paragraph">
                  <wp:posOffset>50165</wp:posOffset>
                </wp:positionV>
                <wp:extent cx="4785360" cy="746760"/>
                <wp:effectExtent l="635" t="635" r="29845" b="10795"/>
                <wp:wrapNone/>
                <wp:docPr id="1027" name="正方形/長方形 3"/>
                <wp:cNvGraphicFramePr/>
                <a:graphic xmlns:a="http://schemas.openxmlformats.org/drawingml/2006/main">
                  <a:graphicData uri="http://schemas.microsoft.com/office/word/2010/wordprocessingShape">
                    <wps:wsp>
                      <wps:cNvSpPr/>
                      <wps:spPr>
                        <a:xfrm>
                          <a:off x="0" y="0"/>
                          <a:ext cx="4785360" cy="746760"/>
                        </a:xfrm>
                        <a:prstGeom prst="rect">
                          <a:avLst/>
                        </a:prstGeom>
                        <a:noFill/>
                        <a:ln w="9525" cap="flat" cmpd="sng" algn="ctr">
                          <a:solidFill>
                            <a:srgbClr val="5B9BD5">
                              <a:shade val="50000"/>
                            </a:srgbClr>
                          </a:solidFill>
                          <a:prstDash val="solid"/>
                          <a:miter lim="800000"/>
                        </a:ln>
                        <a:effectLst/>
                      </wps:spPr>
                      <wps:txbx>
                        <w:txbxContent>
                          <w:p w14:paraId="26E325A2" w14:textId="77777777" w:rsidR="00A768BC" w:rsidRDefault="002F0706">
                            <w:pPr>
                              <w:ind w:leftChars="100" w:left="210"/>
                              <w:jc w:val="left"/>
                              <w:rPr>
                                <w:rFonts w:ascii="メイリオ" w:eastAsia="メイリオ" w:hAnsi="メイリオ"/>
                                <w:color w:val="000000" w:themeColor="text1"/>
                                <w:sz w:val="18"/>
                              </w:rPr>
                            </w:pPr>
                            <w:r>
                              <w:rPr>
                                <w:rFonts w:ascii="メイリオ" w:eastAsia="メイリオ" w:hAnsi="メイリオ" w:hint="eastAsia"/>
                                <w:color w:val="000000" w:themeColor="text1"/>
                                <w:sz w:val="18"/>
                              </w:rPr>
                              <w:t>参加された感想やご意見をお話しいただき、高知県企業の課題解決や高知県の政策、</w:t>
                            </w:r>
                          </w:p>
                          <w:p w14:paraId="7327713E" w14:textId="77777777" w:rsidR="00A768BC" w:rsidRDefault="002F0706">
                            <w:pPr>
                              <w:ind w:leftChars="100" w:left="210"/>
                              <w:jc w:val="left"/>
                              <w:rPr>
                                <w:rFonts w:ascii="メイリオ" w:eastAsia="メイリオ" w:hAnsi="メイリオ"/>
                                <w:color w:val="000000" w:themeColor="text1"/>
                                <w:sz w:val="18"/>
                              </w:rPr>
                            </w:pPr>
                            <w:r>
                              <w:rPr>
                                <w:rFonts w:ascii="メイリオ" w:eastAsia="メイリオ" w:hAnsi="メイリオ" w:hint="eastAsia"/>
                                <w:color w:val="000000" w:themeColor="text1"/>
                                <w:sz w:val="18"/>
                              </w:rPr>
                              <w:t>プロフェッショナル人材事業の今後の活動の参考とさせていただきますので、忌憚のないご意見をお願いします。</w:t>
                            </w:r>
                          </w:p>
                        </w:txbxContent>
                      </wps:txbx>
                      <wps:bodyPr rot="0" vertOverflow="overflow" horzOverflow="overflow" wrap="square" numCol="1" spcCol="0" rtlCol="0" fromWordArt="0" anchor="t" anchorCtr="0" forceAA="0" compatLnSpc="1"/>
                    </wps:wsp>
                  </a:graphicData>
                </a:graphic>
              </wp:anchor>
            </w:drawing>
          </mc:Choice>
          <mc:Fallback>
            <w:pict>
              <v:rect w14:anchorId="5D19A62D" id="正方形/長方形 3" o:spid="_x0000_s1027" style="position:absolute;left:0;text-align:left;margin-left:40.95pt;margin-top:3.95pt;width:376.8pt;height:58.8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" filled="f" strokecolor="#41719c">
                <v:textbox>
                  <w:txbxContent>
                    <w:p w14:paraId="26E325A2" w14:textId="77777777" w:rsidR="00A768BC" w:rsidRDefault="002F0706">
                      <w:pPr>
                        <w:ind w:leftChars="100" w:left="210"/>
                        <w:jc w:val="left"/>
                        <w:rPr>
                          <w:rFonts w:ascii="メイリオ" w:eastAsia="メイリオ" w:hAnsi="メイリオ"/>
                          <w:color w:val="000000" w:themeColor="text1"/>
                          <w:sz w:val="18"/>
                        </w:rPr>
                      </w:pPr>
                      <w:r>
                        <w:rPr>
                          <w:rFonts w:ascii="メイリオ" w:eastAsia="メイリオ" w:hAnsi="メイリオ" w:hint="eastAsia"/>
                          <w:color w:val="000000" w:themeColor="text1"/>
                          <w:sz w:val="18"/>
                        </w:rPr>
                        <w:t>参加された感想やご意見をお話しいただき、高知県企業の課題解決や高知県の政策、</w:t>
                      </w:r>
                    </w:p>
                    <w:p w14:paraId="7327713E" w14:textId="77777777" w:rsidR="00A768BC" w:rsidRDefault="002F0706">
                      <w:pPr>
                        <w:ind w:leftChars="100" w:left="210"/>
                        <w:jc w:val="left"/>
                        <w:rPr>
                          <w:rFonts w:ascii="メイリオ" w:eastAsia="メイリオ" w:hAnsi="メイリオ"/>
                          <w:color w:val="000000" w:themeColor="text1"/>
                          <w:sz w:val="18"/>
                        </w:rPr>
                      </w:pPr>
                      <w:r>
                        <w:rPr>
                          <w:rFonts w:ascii="メイリオ" w:eastAsia="メイリオ" w:hAnsi="メイリオ" w:hint="eastAsia"/>
                          <w:color w:val="000000" w:themeColor="text1"/>
                          <w:sz w:val="18"/>
                        </w:rPr>
                        <w:t>プロフェッショナル人材事業の今後の活動の参考とさせていただきますので、忌憚のないご意見をお願いします。</w:t>
                      </w:r>
                    </w:p>
                  </w:txbxContent>
                </v:textbox>
                <w10:wrap anchorx="margin"/>
              </v:rect>
            </w:pict>
          </mc:Fallback>
        </mc:AlternateContent>
      </w:r>
    </w:p>
    <w:p w14:paraId="1D994ECC" w14:textId="77777777" w:rsidR="00A768BC" w:rsidRDefault="00A768BC">
      <w:pPr>
        <w:spacing w:line="360" w:lineRule="exact"/>
        <w:rPr>
          <w:rFonts w:ascii="メイリオ" w:eastAsia="メイリオ" w:hAnsi="メイリオ"/>
          <w:sz w:val="20"/>
        </w:rPr>
      </w:pPr>
    </w:p>
    <w:p w14:paraId="1D70B12B" w14:textId="77777777" w:rsidR="00A768BC" w:rsidRDefault="00A768BC">
      <w:pPr>
        <w:spacing w:line="360" w:lineRule="exact"/>
        <w:rPr>
          <w:rFonts w:ascii="メイリオ" w:eastAsia="メイリオ" w:hAnsi="メイリオ"/>
          <w:sz w:val="20"/>
        </w:rPr>
      </w:pPr>
    </w:p>
    <w:p w14:paraId="074975EC" w14:textId="77777777" w:rsidR="00A768BC" w:rsidRDefault="00A768BC">
      <w:pPr>
        <w:spacing w:line="360" w:lineRule="exact"/>
        <w:rPr>
          <w:rFonts w:ascii="メイリオ" w:eastAsia="メイリオ" w:hAnsi="メイリオ"/>
          <w:sz w:val="20"/>
        </w:rPr>
      </w:pPr>
    </w:p>
    <w:p w14:paraId="283D9429" w14:textId="77777777" w:rsidR="00A768BC" w:rsidRDefault="002F0706">
      <w:pPr>
        <w:spacing w:line="360" w:lineRule="exact"/>
        <w:ind w:left="1000" w:hangingChars="500" w:hanging="1000"/>
        <w:rPr>
          <w:rFonts w:ascii="メイリオ" w:eastAsia="メイリオ" w:hAnsi="メイリオ"/>
          <w:sz w:val="20"/>
        </w:rPr>
      </w:pPr>
      <w:r>
        <w:rPr>
          <w:rFonts w:ascii="メイリオ" w:eastAsia="メイリオ" w:hAnsi="メイリオ" w:hint="eastAsia"/>
          <w:sz w:val="20"/>
        </w:rPr>
        <w:t xml:space="preserve">　　　　②午後、参加者全員により全体セッションを開催し、皆様からのご感想等をお話しいただきます。⇒</w:t>
      </w:r>
      <w:r>
        <w:rPr>
          <w:rFonts w:ascii="メイリオ" w:eastAsia="メイリオ" w:hAnsi="メイリオ"/>
          <w:sz w:val="20"/>
        </w:rPr>
        <w:t>16:00</w:t>
      </w:r>
      <w:r>
        <w:rPr>
          <w:rFonts w:ascii="メイリオ" w:eastAsia="メイリオ" w:hAnsi="メイリオ" w:hint="eastAsia"/>
          <w:sz w:val="20"/>
        </w:rPr>
        <w:t>頃解散予定</w:t>
      </w:r>
    </w:p>
    <w:p w14:paraId="5D69AFED" w14:textId="77777777" w:rsidR="00A768BC" w:rsidRDefault="00A768BC">
      <w:pPr>
        <w:spacing w:line="360" w:lineRule="exact"/>
        <w:rPr>
          <w:rFonts w:ascii="メイリオ" w:eastAsia="メイリオ" w:hAnsi="メイリオ"/>
          <w:sz w:val="20"/>
        </w:rPr>
      </w:pPr>
    </w:p>
    <w:p w14:paraId="3A8EF86E"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２．高知県参加企業</w:t>
      </w:r>
    </w:p>
    <w:tbl>
      <w:tblPr>
        <w:tblStyle w:val="1"/>
        <w:tblW w:w="6586" w:type="dxa"/>
        <w:tblInd w:w="988" w:type="dxa"/>
        <w:tblLayout w:type="fixed"/>
        <w:tblLook w:val="04A0" w:firstRow="1" w:lastRow="0" w:firstColumn="1" w:lastColumn="0" w:noHBand="0" w:noVBand="1"/>
      </w:tblPr>
      <w:tblGrid>
        <w:gridCol w:w="2338"/>
        <w:gridCol w:w="2124"/>
        <w:gridCol w:w="2124"/>
      </w:tblGrid>
      <w:tr w:rsidR="00A768BC" w14:paraId="1ECBB38A" w14:textId="77777777">
        <w:tc>
          <w:tcPr>
            <w:tcW w:w="2338" w:type="dxa"/>
            <w:shd w:val="clear" w:color="auto" w:fill="BDD6EE" w:themeFill="accent5" w:themeFillTint="66"/>
          </w:tcPr>
          <w:p w14:paraId="19DD6BEE" w14:textId="77777777" w:rsidR="00A768BC" w:rsidRDefault="002F0706">
            <w:pPr>
              <w:spacing w:line="360" w:lineRule="exact"/>
              <w:jc w:val="center"/>
              <w:rPr>
                <w:rFonts w:ascii="メイリオ" w:eastAsia="メイリオ" w:hAnsi="メイリオ"/>
                <w:sz w:val="20"/>
              </w:rPr>
            </w:pPr>
            <w:r>
              <w:rPr>
                <w:rFonts w:ascii="メイリオ" w:eastAsia="メイリオ" w:hAnsi="メイリオ" w:hint="eastAsia"/>
                <w:sz w:val="20"/>
              </w:rPr>
              <w:t>企業名</w:t>
            </w:r>
          </w:p>
        </w:tc>
        <w:tc>
          <w:tcPr>
            <w:tcW w:w="2124" w:type="dxa"/>
            <w:shd w:val="clear" w:color="auto" w:fill="BDD6EE" w:themeFill="accent5" w:themeFillTint="66"/>
          </w:tcPr>
          <w:p w14:paraId="5E824660" w14:textId="77777777" w:rsidR="00A768BC" w:rsidRDefault="002F0706">
            <w:pPr>
              <w:spacing w:line="360" w:lineRule="exact"/>
              <w:jc w:val="center"/>
              <w:rPr>
                <w:rFonts w:ascii="メイリオ" w:eastAsia="メイリオ" w:hAnsi="メイリオ"/>
                <w:sz w:val="20"/>
              </w:rPr>
            </w:pPr>
            <w:r>
              <w:rPr>
                <w:rFonts w:ascii="メイリオ" w:eastAsia="メイリオ" w:hAnsi="メイリオ" w:hint="eastAsia"/>
                <w:sz w:val="20"/>
              </w:rPr>
              <w:t>所在地</w:t>
            </w:r>
          </w:p>
        </w:tc>
        <w:tc>
          <w:tcPr>
            <w:tcW w:w="2124" w:type="dxa"/>
            <w:shd w:val="clear" w:color="auto" w:fill="BDD6EE" w:themeFill="accent5" w:themeFillTint="66"/>
          </w:tcPr>
          <w:p w14:paraId="46D2C490" w14:textId="77777777" w:rsidR="00A768BC" w:rsidRDefault="002F0706">
            <w:pPr>
              <w:spacing w:line="360" w:lineRule="exact"/>
              <w:jc w:val="center"/>
              <w:rPr>
                <w:rFonts w:ascii="メイリオ" w:eastAsia="メイリオ" w:hAnsi="メイリオ"/>
                <w:sz w:val="20"/>
              </w:rPr>
            </w:pPr>
            <w:r>
              <w:rPr>
                <w:rFonts w:ascii="メイリオ" w:eastAsia="メイリオ" w:hAnsi="メイリオ" w:hint="eastAsia"/>
                <w:sz w:val="20"/>
              </w:rPr>
              <w:t>業種</w:t>
            </w:r>
          </w:p>
        </w:tc>
      </w:tr>
      <w:tr w:rsidR="00A768BC" w14:paraId="34F48F25" w14:textId="77777777">
        <w:tc>
          <w:tcPr>
            <w:tcW w:w="2338" w:type="dxa"/>
          </w:tcPr>
          <w:p w14:paraId="07B365D7" w14:textId="199DC1ED" w:rsidR="00A768BC" w:rsidRDefault="002F0706">
            <w:pPr>
              <w:spacing w:line="360" w:lineRule="exact"/>
              <w:jc w:val="center"/>
              <w:rPr>
                <w:rFonts w:ascii="メイリオ" w:eastAsia="メイリオ" w:hAnsi="メイリオ"/>
                <w:sz w:val="20"/>
              </w:rPr>
            </w:pPr>
            <w:r>
              <w:rPr>
                <w:rFonts w:ascii="メイリオ" w:eastAsia="メイリオ" w:hAnsi="メイリオ" w:hint="eastAsia"/>
                <w:sz w:val="20"/>
              </w:rPr>
              <w:t>株式会社　トミナガ</w:t>
            </w:r>
            <w:r w:rsidR="00773386">
              <w:rPr>
                <w:rFonts w:ascii="メイリオ" w:eastAsia="メイリオ" w:hAnsi="メイリオ" w:hint="eastAsia"/>
                <w:sz w:val="20"/>
              </w:rPr>
              <w:t>様</w:t>
            </w:r>
          </w:p>
        </w:tc>
        <w:tc>
          <w:tcPr>
            <w:tcW w:w="2124" w:type="dxa"/>
          </w:tcPr>
          <w:p w14:paraId="08569F22" w14:textId="77777777" w:rsidR="00A768BC" w:rsidRDefault="002F0706">
            <w:pPr>
              <w:spacing w:line="360" w:lineRule="exact"/>
              <w:jc w:val="center"/>
              <w:rPr>
                <w:rFonts w:ascii="メイリオ" w:eastAsia="メイリオ" w:hAnsi="メイリオ"/>
                <w:sz w:val="20"/>
              </w:rPr>
            </w:pPr>
            <w:r>
              <w:rPr>
                <w:rFonts w:ascii="メイリオ" w:eastAsia="メイリオ" w:hAnsi="メイリオ" w:hint="eastAsia"/>
                <w:sz w:val="20"/>
              </w:rPr>
              <w:t>高知市</w:t>
            </w:r>
          </w:p>
        </w:tc>
        <w:tc>
          <w:tcPr>
            <w:tcW w:w="2124" w:type="dxa"/>
          </w:tcPr>
          <w:p w14:paraId="7E238D66" w14:textId="77777777" w:rsidR="00A768BC" w:rsidRDefault="002F0706">
            <w:pPr>
              <w:spacing w:line="360" w:lineRule="exact"/>
              <w:jc w:val="center"/>
              <w:rPr>
                <w:rFonts w:ascii="メイリオ" w:eastAsia="メイリオ" w:hAnsi="メイリオ"/>
                <w:sz w:val="20"/>
              </w:rPr>
            </w:pPr>
            <w:r>
              <w:rPr>
                <w:rFonts w:ascii="メイリオ" w:eastAsia="メイリオ" w:hAnsi="メイリオ" w:hint="eastAsia"/>
                <w:sz w:val="20"/>
              </w:rPr>
              <w:t>鋳鋼製造</w:t>
            </w:r>
          </w:p>
        </w:tc>
      </w:tr>
      <w:tr w:rsidR="00A768BC" w14:paraId="4CF83853" w14:textId="77777777">
        <w:tc>
          <w:tcPr>
            <w:tcW w:w="2338" w:type="dxa"/>
          </w:tcPr>
          <w:p w14:paraId="2524597B" w14:textId="75616390" w:rsidR="00A768BC" w:rsidRDefault="002F0706">
            <w:pPr>
              <w:spacing w:line="360" w:lineRule="exact"/>
              <w:jc w:val="center"/>
              <w:rPr>
                <w:rFonts w:ascii="メイリオ" w:eastAsia="メイリオ" w:hAnsi="メイリオ"/>
                <w:sz w:val="20"/>
              </w:rPr>
            </w:pPr>
            <w:r>
              <w:rPr>
                <w:rFonts w:ascii="メイリオ" w:eastAsia="メイリオ" w:hAnsi="メイリオ" w:hint="eastAsia"/>
                <w:sz w:val="20"/>
              </w:rPr>
              <w:t>株式会社</w:t>
            </w:r>
            <w:r>
              <w:rPr>
                <w:rFonts w:ascii="メイリオ" w:eastAsia="メイリオ" w:hAnsi="メイリオ"/>
                <w:sz w:val="20"/>
              </w:rPr>
              <w:t xml:space="preserve"> </w:t>
            </w:r>
            <w:r>
              <w:rPr>
                <w:rFonts w:ascii="メイリオ" w:eastAsia="メイリオ" w:hAnsi="メイリオ" w:hint="eastAsia"/>
                <w:sz w:val="20"/>
              </w:rPr>
              <w:t>あさの</w:t>
            </w:r>
            <w:r w:rsidR="00773386">
              <w:rPr>
                <w:rFonts w:ascii="メイリオ" w:eastAsia="メイリオ" w:hAnsi="メイリオ" w:hint="eastAsia"/>
                <w:sz w:val="20"/>
              </w:rPr>
              <w:t>様</w:t>
            </w:r>
          </w:p>
        </w:tc>
        <w:tc>
          <w:tcPr>
            <w:tcW w:w="2124" w:type="dxa"/>
          </w:tcPr>
          <w:p w14:paraId="7E8991C1" w14:textId="77777777" w:rsidR="00A768BC" w:rsidRDefault="002F0706">
            <w:pPr>
              <w:spacing w:line="360" w:lineRule="exact"/>
              <w:jc w:val="center"/>
              <w:rPr>
                <w:rFonts w:ascii="メイリオ" w:eastAsia="メイリオ" w:hAnsi="メイリオ"/>
                <w:sz w:val="20"/>
              </w:rPr>
            </w:pPr>
            <w:r>
              <w:rPr>
                <w:rFonts w:ascii="メイリオ" w:eastAsia="メイリオ" w:hAnsi="メイリオ" w:hint="eastAsia"/>
                <w:sz w:val="20"/>
              </w:rPr>
              <w:t>香美市</w:t>
            </w:r>
          </w:p>
        </w:tc>
        <w:tc>
          <w:tcPr>
            <w:tcW w:w="2124" w:type="dxa"/>
          </w:tcPr>
          <w:p w14:paraId="7EA9A3A7" w14:textId="77777777" w:rsidR="00A768BC" w:rsidRDefault="002F0706">
            <w:pPr>
              <w:spacing w:line="360" w:lineRule="exact"/>
              <w:jc w:val="center"/>
              <w:rPr>
                <w:rFonts w:ascii="メイリオ" w:eastAsia="メイリオ" w:hAnsi="メイリオ"/>
                <w:sz w:val="20"/>
              </w:rPr>
            </w:pPr>
            <w:r>
              <w:rPr>
                <w:rFonts w:ascii="メイリオ" w:eastAsia="メイリオ" w:hAnsi="メイリオ" w:hint="eastAsia"/>
                <w:sz w:val="20"/>
              </w:rPr>
              <w:t>野菜類加工業</w:t>
            </w:r>
          </w:p>
        </w:tc>
      </w:tr>
    </w:tbl>
    <w:p w14:paraId="6995AF54"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 xml:space="preserve">　　　</w:t>
      </w:r>
      <w:r>
        <w:rPr>
          <w:rFonts w:ascii="メイリオ" w:eastAsia="メイリオ" w:hAnsi="メイリオ"/>
          <w:sz w:val="20"/>
        </w:rPr>
        <w:t xml:space="preserve"> 企業の概要や経営ビジョンなどの資料については、参加者決定後に送付いたします。</w:t>
      </w:r>
    </w:p>
    <w:p w14:paraId="2E7407ED" w14:textId="77777777" w:rsidR="00A768BC" w:rsidRDefault="00A768BC">
      <w:pPr>
        <w:spacing w:line="360" w:lineRule="exact"/>
        <w:rPr>
          <w:rFonts w:ascii="メイリオ" w:eastAsia="メイリオ" w:hAnsi="メイリオ"/>
          <w:sz w:val="20"/>
        </w:rPr>
      </w:pPr>
    </w:p>
    <w:p w14:paraId="3460E3D8"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lastRenderedPageBreak/>
        <w:t>３．応募者要件</w:t>
      </w:r>
    </w:p>
    <w:p w14:paraId="041199A8" w14:textId="77777777" w:rsidR="00A768BC" w:rsidRDefault="002F0706">
      <w:pPr>
        <w:spacing w:line="360" w:lineRule="exact"/>
        <w:ind w:leftChars="100" w:left="210" w:firstLineChars="100" w:firstLine="200"/>
        <w:rPr>
          <w:rFonts w:ascii="メイリオ" w:eastAsia="メイリオ" w:hAnsi="メイリオ"/>
          <w:sz w:val="20"/>
        </w:rPr>
      </w:pPr>
      <w:r>
        <w:rPr>
          <w:rFonts w:ascii="メイリオ" w:eastAsia="メイリオ" w:hAnsi="メイリオ" w:hint="eastAsia"/>
          <w:sz w:val="20"/>
        </w:rPr>
        <w:t>本ツアーは下記の要件を満たす方を応募対象とさせていただきます。</w:t>
      </w:r>
    </w:p>
    <w:p w14:paraId="324080BF" w14:textId="77777777" w:rsidR="00A768BC" w:rsidRDefault="002F0706">
      <w:pPr>
        <w:spacing w:line="360" w:lineRule="exact"/>
        <w:ind w:leftChars="100" w:left="710" w:hangingChars="250" w:hanging="500"/>
        <w:rPr>
          <w:rFonts w:ascii="メイリオ" w:eastAsia="メイリオ" w:hAnsi="メイリオ"/>
          <w:sz w:val="20"/>
        </w:rPr>
      </w:pPr>
      <w:r>
        <w:rPr>
          <w:rFonts w:ascii="メイリオ" w:eastAsia="メイリオ" w:hAnsi="メイリオ" w:hint="eastAsia"/>
          <w:sz w:val="20"/>
        </w:rPr>
        <w:t>（</w:t>
      </w:r>
      <w:r>
        <w:rPr>
          <w:rFonts w:ascii="メイリオ" w:eastAsia="メイリオ" w:hAnsi="メイリオ"/>
          <w:sz w:val="20"/>
        </w:rPr>
        <w:t>1）都市部企業での就業経験があり、地域企業の経営全般または特定の業務にアドバイスを頂ける方</w:t>
      </w:r>
    </w:p>
    <w:p w14:paraId="6F97FA7F" w14:textId="77777777" w:rsidR="00A768BC" w:rsidRDefault="002F0706">
      <w:pPr>
        <w:spacing w:line="360" w:lineRule="exact"/>
        <w:ind w:leftChars="100" w:left="210"/>
        <w:rPr>
          <w:rFonts w:ascii="メイリオ" w:eastAsia="メイリオ" w:hAnsi="メイリオ"/>
          <w:sz w:val="20"/>
        </w:rPr>
      </w:pPr>
      <w:r>
        <w:rPr>
          <w:rFonts w:ascii="メイリオ" w:eastAsia="メイリオ" w:hAnsi="メイリオ" w:hint="eastAsia"/>
          <w:sz w:val="20"/>
        </w:rPr>
        <w:t>（</w:t>
      </w:r>
      <w:r>
        <w:rPr>
          <w:rFonts w:ascii="メイリオ" w:eastAsia="メイリオ" w:hAnsi="メイリオ"/>
          <w:sz w:val="20"/>
        </w:rPr>
        <w:t xml:space="preserve">2）ご自身の経験やスキルを活かした地方貢献・地方企業での活躍に関心がある方   </w:t>
      </w:r>
    </w:p>
    <w:p w14:paraId="3471D58B" w14:textId="77777777" w:rsidR="00A768BC" w:rsidRDefault="002F0706">
      <w:pPr>
        <w:spacing w:line="360" w:lineRule="exact"/>
        <w:ind w:leftChars="100" w:left="810" w:hangingChars="300" w:hanging="600"/>
        <w:rPr>
          <w:rFonts w:ascii="メイリオ" w:eastAsia="メイリオ" w:hAnsi="メイリオ"/>
          <w:sz w:val="20"/>
        </w:rPr>
      </w:pPr>
      <w:r>
        <w:rPr>
          <w:rFonts w:ascii="メイリオ" w:eastAsia="メイリオ" w:hAnsi="メイリオ" w:hint="eastAsia"/>
          <w:sz w:val="20"/>
        </w:rPr>
        <w:t>（</w:t>
      </w:r>
      <w:r>
        <w:rPr>
          <w:rFonts w:ascii="メイリオ" w:eastAsia="メイリオ" w:hAnsi="メイリオ"/>
          <w:sz w:val="20"/>
        </w:rPr>
        <w:t>3）視察交流ツアーに参加した感想を、高知県の参加企業、高知県及び</w:t>
      </w:r>
      <w:r>
        <w:rPr>
          <w:rFonts w:ascii="メイリオ" w:eastAsia="メイリオ" w:hAnsi="メイリオ" w:hint="eastAsia"/>
          <w:sz w:val="20"/>
        </w:rPr>
        <w:t>当センターにフィー</w:t>
      </w:r>
    </w:p>
    <w:p w14:paraId="0E1A15A2" w14:textId="77777777" w:rsidR="00A768BC" w:rsidRDefault="002F0706">
      <w:pPr>
        <w:spacing w:line="360" w:lineRule="exact"/>
        <w:ind w:firstLineChars="350" w:firstLine="700"/>
        <w:rPr>
          <w:rFonts w:ascii="メイリオ" w:eastAsia="メイリオ" w:hAnsi="メイリオ"/>
          <w:sz w:val="20"/>
        </w:rPr>
      </w:pPr>
      <w:r>
        <w:rPr>
          <w:rFonts w:ascii="メイリオ" w:eastAsia="メイリオ" w:hAnsi="メイリオ" w:hint="eastAsia"/>
          <w:sz w:val="20"/>
        </w:rPr>
        <w:t>ドバックしていただける方</w:t>
      </w:r>
    </w:p>
    <w:p w14:paraId="19BC9D0E"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 xml:space="preserve">　（</w:t>
      </w:r>
      <w:r>
        <w:rPr>
          <w:rFonts w:ascii="メイリオ" w:eastAsia="メイリオ" w:hAnsi="メイリオ"/>
          <w:sz w:val="20"/>
        </w:rPr>
        <w:t>4）現在、日本国内に居住している方</w:t>
      </w:r>
    </w:p>
    <w:p w14:paraId="73E1D436" w14:textId="77777777" w:rsidR="00A768BC" w:rsidRDefault="00A768BC">
      <w:pPr>
        <w:spacing w:line="360" w:lineRule="exact"/>
        <w:rPr>
          <w:rFonts w:ascii="メイリオ" w:eastAsia="メイリオ" w:hAnsi="メイリオ"/>
          <w:sz w:val="20"/>
        </w:rPr>
      </w:pPr>
    </w:p>
    <w:p w14:paraId="39970950"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４．応募書類</w:t>
      </w:r>
    </w:p>
    <w:p w14:paraId="724D18E7" w14:textId="77777777" w:rsidR="00A768BC" w:rsidRDefault="002F0706">
      <w:pPr>
        <w:spacing w:line="360" w:lineRule="exact"/>
        <w:ind w:firstLineChars="200" w:firstLine="400"/>
        <w:rPr>
          <w:rFonts w:ascii="メイリオ" w:eastAsia="メイリオ" w:hAnsi="メイリオ"/>
          <w:sz w:val="20"/>
        </w:rPr>
      </w:pPr>
      <w:r>
        <w:rPr>
          <w:rFonts w:ascii="メイリオ" w:eastAsia="メイリオ" w:hAnsi="メイリオ" w:hint="eastAsia"/>
          <w:sz w:val="20"/>
        </w:rPr>
        <w:t xml:space="preserve">①申込書（様式１）　</w:t>
      </w:r>
    </w:p>
    <w:p w14:paraId="12C143C4"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 xml:space="preserve">　</w:t>
      </w:r>
      <w:r>
        <w:rPr>
          <w:rFonts w:ascii="メイリオ" w:eastAsia="メイリオ" w:hAnsi="メイリオ"/>
          <w:sz w:val="20"/>
        </w:rPr>
        <w:t xml:space="preserve">  </w:t>
      </w:r>
      <w:r>
        <w:rPr>
          <w:rFonts w:ascii="メイリオ" w:eastAsia="メイリオ" w:hAnsi="メイリオ" w:hint="eastAsia"/>
          <w:sz w:val="20"/>
        </w:rPr>
        <w:t>②履歴書（様式２）</w:t>
      </w:r>
    </w:p>
    <w:p w14:paraId="1B5174C5" w14:textId="77777777" w:rsidR="00A768BC" w:rsidRDefault="002F0706">
      <w:pPr>
        <w:spacing w:line="360" w:lineRule="exact"/>
        <w:rPr>
          <w:rFonts w:ascii="メイリオ" w:eastAsia="メイリオ" w:hAnsi="メイリオ"/>
          <w:sz w:val="20"/>
        </w:rPr>
      </w:pPr>
      <w:r>
        <w:rPr>
          <w:rFonts w:ascii="メイリオ" w:eastAsia="メイリオ" w:hAnsi="メイリオ"/>
          <w:sz w:val="20"/>
        </w:rPr>
        <w:t xml:space="preserve"> </w:t>
      </w:r>
    </w:p>
    <w:p w14:paraId="1EF976BF"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５．申込み</w:t>
      </w:r>
    </w:p>
    <w:p w14:paraId="634D344F"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 xml:space="preserve">　（</w:t>
      </w:r>
      <w:r>
        <w:rPr>
          <w:rFonts w:ascii="メイリオ" w:eastAsia="メイリオ" w:hAnsi="メイリオ"/>
          <w:sz w:val="20"/>
        </w:rPr>
        <w:t>1）募集期間　令和3</w:t>
      </w:r>
      <w:r>
        <w:rPr>
          <w:rFonts w:ascii="メイリオ" w:eastAsia="メイリオ" w:hAnsi="メイリオ" w:hint="eastAsia"/>
          <w:sz w:val="20"/>
        </w:rPr>
        <w:t>年</w:t>
      </w:r>
      <w:r>
        <w:rPr>
          <w:rFonts w:ascii="メイリオ" w:eastAsia="メイリオ" w:hAnsi="メイリオ"/>
          <w:sz w:val="20"/>
        </w:rPr>
        <w:t>10</w:t>
      </w:r>
      <w:r>
        <w:rPr>
          <w:rFonts w:ascii="メイリオ" w:eastAsia="メイリオ" w:hAnsi="メイリオ" w:hint="eastAsia"/>
          <w:sz w:val="20"/>
        </w:rPr>
        <w:t>月</w:t>
      </w:r>
      <w:r>
        <w:rPr>
          <w:rFonts w:ascii="メイリオ" w:eastAsia="メイリオ" w:hAnsi="メイリオ"/>
          <w:sz w:val="20"/>
        </w:rPr>
        <w:t>25</w:t>
      </w:r>
      <w:r>
        <w:rPr>
          <w:rFonts w:ascii="メイリオ" w:eastAsia="メイリオ" w:hAnsi="メイリオ" w:hint="eastAsia"/>
          <w:sz w:val="20"/>
        </w:rPr>
        <w:t>日（月）～令和</w:t>
      </w:r>
      <w:r>
        <w:rPr>
          <w:rFonts w:ascii="メイリオ" w:eastAsia="メイリオ" w:hAnsi="メイリオ"/>
          <w:sz w:val="20"/>
        </w:rPr>
        <w:t>3年11</w:t>
      </w:r>
      <w:r>
        <w:rPr>
          <w:rFonts w:ascii="メイリオ" w:eastAsia="メイリオ" w:hAnsi="メイリオ" w:hint="eastAsia"/>
          <w:sz w:val="20"/>
        </w:rPr>
        <w:t>月</w:t>
      </w:r>
      <w:r>
        <w:rPr>
          <w:rFonts w:ascii="メイリオ" w:eastAsia="メイリオ" w:hAnsi="メイリオ"/>
          <w:sz w:val="20"/>
        </w:rPr>
        <w:t>12</w:t>
      </w:r>
      <w:r>
        <w:rPr>
          <w:rFonts w:ascii="メイリオ" w:eastAsia="メイリオ" w:hAnsi="メイリオ" w:hint="eastAsia"/>
          <w:sz w:val="20"/>
        </w:rPr>
        <w:t>日（金）まで</w:t>
      </w:r>
    </w:p>
    <w:p w14:paraId="23DC9A03" w14:textId="77777777" w:rsidR="00A768BC" w:rsidRDefault="002F0706">
      <w:pPr>
        <w:spacing w:line="360" w:lineRule="exact"/>
        <w:ind w:leftChars="100" w:left="810" w:hangingChars="300" w:hanging="600"/>
        <w:rPr>
          <w:rFonts w:ascii="メイリオ" w:eastAsia="メイリオ" w:hAnsi="メイリオ"/>
          <w:sz w:val="20"/>
        </w:rPr>
      </w:pPr>
      <w:r>
        <w:rPr>
          <w:rFonts w:ascii="メイリオ" w:eastAsia="メイリオ" w:hAnsi="メイリオ" w:hint="eastAsia"/>
          <w:sz w:val="20"/>
        </w:rPr>
        <w:t>（</w:t>
      </w:r>
      <w:r>
        <w:rPr>
          <w:rFonts w:ascii="メイリオ" w:eastAsia="メイリオ" w:hAnsi="メイリオ"/>
          <w:sz w:val="20"/>
        </w:rPr>
        <w:t>2）申し込み方法　メールまたはFAX</w:t>
      </w:r>
      <w:r>
        <w:rPr>
          <w:rFonts w:ascii="メイリオ" w:eastAsia="メイリオ" w:hAnsi="メイリオ" w:hint="eastAsia"/>
          <w:sz w:val="20"/>
        </w:rPr>
        <w:t>で、上記４．の応募書類①②を当センターへご提出</w:t>
      </w:r>
    </w:p>
    <w:p w14:paraId="610D1A5D" w14:textId="77777777" w:rsidR="00A768BC" w:rsidRDefault="002F0706">
      <w:pPr>
        <w:spacing w:line="360" w:lineRule="exact"/>
        <w:ind w:leftChars="350" w:left="835" w:hangingChars="50" w:hanging="100"/>
        <w:rPr>
          <w:rFonts w:ascii="メイリオ" w:eastAsia="メイリオ" w:hAnsi="メイリオ"/>
          <w:sz w:val="20"/>
        </w:rPr>
      </w:pPr>
      <w:r>
        <w:rPr>
          <w:rFonts w:ascii="メイリオ" w:eastAsia="メイリオ" w:hAnsi="メイリオ" w:hint="eastAsia"/>
          <w:sz w:val="20"/>
        </w:rPr>
        <w:t xml:space="preserve">ください。　　</w:t>
      </w:r>
    </w:p>
    <w:p w14:paraId="4EB9413E" w14:textId="77777777" w:rsidR="00A768BC" w:rsidRDefault="002F0706">
      <w:pPr>
        <w:spacing w:line="360" w:lineRule="exact"/>
        <w:ind w:leftChars="100" w:left="810" w:hangingChars="300" w:hanging="600"/>
        <w:rPr>
          <w:rFonts w:ascii="メイリオ" w:eastAsia="メイリオ" w:hAnsi="メイリオ"/>
          <w:sz w:val="20"/>
        </w:rPr>
      </w:pPr>
      <w:r>
        <w:rPr>
          <w:rFonts w:ascii="メイリオ" w:eastAsia="メイリオ" w:hAnsi="メイリオ" w:hint="eastAsia"/>
          <w:sz w:val="20"/>
        </w:rPr>
        <w:t xml:space="preserve">　　　</w:t>
      </w:r>
      <w:r>
        <w:rPr>
          <w:rFonts w:ascii="メイリオ" w:eastAsia="メイリオ" w:hAnsi="メイリオ"/>
          <w:sz w:val="20"/>
        </w:rPr>
        <w:t>［メールアドレス］jinzai@iju-jinzai.kochi.jp</w:t>
      </w:r>
    </w:p>
    <w:p w14:paraId="3408D119" w14:textId="77777777" w:rsidR="00A768BC" w:rsidRDefault="002F0706">
      <w:pPr>
        <w:spacing w:line="360" w:lineRule="exact"/>
        <w:ind w:firstLineChars="100" w:firstLine="200"/>
        <w:rPr>
          <w:rFonts w:ascii="メイリオ" w:eastAsia="メイリオ" w:hAnsi="メイリオ"/>
          <w:sz w:val="20"/>
        </w:rPr>
      </w:pPr>
      <w:r>
        <w:rPr>
          <w:rFonts w:ascii="メイリオ" w:eastAsia="メイリオ" w:hAnsi="メイリオ" w:hint="eastAsia"/>
          <w:sz w:val="20"/>
        </w:rPr>
        <w:t xml:space="preserve">　　　</w:t>
      </w:r>
      <w:r>
        <w:rPr>
          <w:rFonts w:ascii="メイリオ" w:eastAsia="メイリオ" w:hAnsi="メイリオ"/>
          <w:sz w:val="20"/>
        </w:rPr>
        <w:t>［FAX］088-855-7764</w:t>
      </w:r>
    </w:p>
    <w:p w14:paraId="514A834C" w14:textId="77777777" w:rsidR="00A768BC" w:rsidRDefault="002F0706">
      <w:pPr>
        <w:spacing w:line="360" w:lineRule="exact"/>
        <w:ind w:firstLineChars="100" w:firstLine="200"/>
        <w:rPr>
          <w:rFonts w:ascii="メイリオ" w:eastAsia="メイリオ" w:hAnsi="メイリオ"/>
          <w:sz w:val="20"/>
        </w:rPr>
      </w:pPr>
      <w:r>
        <w:rPr>
          <w:rFonts w:ascii="メイリオ" w:eastAsia="メイリオ" w:hAnsi="メイリオ" w:hint="eastAsia"/>
          <w:sz w:val="20"/>
        </w:rPr>
        <w:t xml:space="preserve">　</w:t>
      </w:r>
    </w:p>
    <w:p w14:paraId="329BE4EF"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６．</w:t>
      </w:r>
      <w:r>
        <w:rPr>
          <w:rFonts w:ascii="メイリオ" w:eastAsia="メイリオ" w:hAnsi="メイリオ"/>
          <w:sz w:val="20"/>
        </w:rPr>
        <w:t>参加費用</w:t>
      </w:r>
    </w:p>
    <w:p w14:paraId="21AA7500" w14:textId="77777777" w:rsidR="00A768BC" w:rsidRDefault="002F0706">
      <w:pPr>
        <w:spacing w:line="360" w:lineRule="exact"/>
        <w:ind w:left="800" w:hangingChars="400" w:hanging="800"/>
        <w:rPr>
          <w:rFonts w:ascii="メイリオ" w:eastAsia="メイリオ" w:hAnsi="メイリオ"/>
          <w:sz w:val="20"/>
        </w:rPr>
      </w:pPr>
      <w:r>
        <w:rPr>
          <w:rFonts w:ascii="メイリオ" w:eastAsia="メイリオ" w:hAnsi="メイリオ" w:hint="eastAsia"/>
          <w:sz w:val="20"/>
        </w:rPr>
        <w:t xml:space="preserve">　（１）ツアー参加者の交通手段および宿泊場所については、当センターが指定させていただきます。</w:t>
      </w:r>
    </w:p>
    <w:p w14:paraId="2357421D" w14:textId="77777777" w:rsidR="00A768BC" w:rsidRDefault="002F0706">
      <w:pPr>
        <w:spacing w:line="360" w:lineRule="exact"/>
        <w:ind w:leftChars="400" w:left="840"/>
        <w:rPr>
          <w:rFonts w:ascii="メイリオ" w:eastAsia="メイリオ" w:hAnsi="メイリオ"/>
          <w:sz w:val="20"/>
        </w:rPr>
      </w:pPr>
      <w:r>
        <w:rPr>
          <w:rFonts w:ascii="メイリオ" w:eastAsia="メイリオ" w:hAnsi="メイリオ" w:hint="eastAsia"/>
          <w:sz w:val="20"/>
        </w:rPr>
        <w:t>また、視察企業までの交通費（往路・復路）及び宿泊費（令和4年</w:t>
      </w:r>
      <w:r>
        <w:rPr>
          <w:rFonts w:ascii="メイリオ" w:eastAsia="メイリオ" w:hAnsi="メイリオ"/>
          <w:sz w:val="20"/>
        </w:rPr>
        <w:t>2月10日の1泊分）</w:t>
      </w:r>
      <w:r>
        <w:rPr>
          <w:rFonts w:ascii="メイリオ" w:eastAsia="メイリオ" w:hAnsi="メイリオ" w:hint="eastAsia"/>
          <w:sz w:val="20"/>
        </w:rPr>
        <w:t>は当センターが負担いたしますが、負担基準につきましてはご参加いただく方に別途お知らせします。</w:t>
      </w:r>
    </w:p>
    <w:p w14:paraId="65902674" w14:textId="77777777" w:rsidR="00A768BC" w:rsidRDefault="002F0706">
      <w:pPr>
        <w:spacing w:line="360" w:lineRule="exact"/>
        <w:ind w:firstLineChars="100" w:firstLine="200"/>
        <w:rPr>
          <w:rFonts w:ascii="メイリオ" w:eastAsia="メイリオ" w:hAnsi="メイリオ"/>
          <w:sz w:val="20"/>
        </w:rPr>
      </w:pPr>
      <w:r>
        <w:rPr>
          <w:rFonts w:ascii="メイリオ" w:eastAsia="メイリオ" w:hAnsi="メイリオ" w:hint="eastAsia"/>
          <w:sz w:val="20"/>
        </w:rPr>
        <w:t>（２）食費は自己負担です。</w:t>
      </w:r>
    </w:p>
    <w:p w14:paraId="66201AC3" w14:textId="77777777" w:rsidR="00A768BC" w:rsidRDefault="00A768BC">
      <w:pPr>
        <w:spacing w:line="360" w:lineRule="exact"/>
        <w:rPr>
          <w:rFonts w:ascii="メイリオ" w:eastAsia="メイリオ" w:hAnsi="メイリオ"/>
          <w:sz w:val="20"/>
        </w:rPr>
      </w:pPr>
    </w:p>
    <w:p w14:paraId="78AF96E2"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７．</w:t>
      </w:r>
      <w:r>
        <w:rPr>
          <w:rFonts w:ascii="メイリオ" w:eastAsia="メイリオ" w:hAnsi="メイリオ"/>
          <w:sz w:val="20"/>
        </w:rPr>
        <w:t>参加</w:t>
      </w:r>
      <w:r>
        <w:rPr>
          <w:rFonts w:ascii="メイリオ" w:eastAsia="メイリオ" w:hAnsi="メイリオ" w:hint="eastAsia"/>
          <w:sz w:val="20"/>
        </w:rPr>
        <w:t>者決定方法</w:t>
      </w:r>
    </w:p>
    <w:p w14:paraId="033C5976" w14:textId="77777777" w:rsidR="00A768BC" w:rsidRDefault="002F0706">
      <w:pPr>
        <w:spacing w:line="360" w:lineRule="exact"/>
        <w:ind w:left="400" w:hangingChars="200" w:hanging="400"/>
        <w:rPr>
          <w:rFonts w:ascii="メイリオ" w:eastAsia="メイリオ" w:hAnsi="メイリオ"/>
          <w:sz w:val="20"/>
        </w:rPr>
      </w:pPr>
      <w:r>
        <w:rPr>
          <w:rFonts w:ascii="メイリオ" w:eastAsia="メイリオ" w:hAnsi="メイリオ" w:hint="eastAsia"/>
          <w:sz w:val="20"/>
        </w:rPr>
        <w:t xml:space="preserve">　　下記により決定させていただきます。</w:t>
      </w:r>
    </w:p>
    <w:p w14:paraId="3D40B2FF" w14:textId="77777777" w:rsidR="00A768BC" w:rsidRDefault="002F0706">
      <w:pPr>
        <w:spacing w:line="360" w:lineRule="exact"/>
        <w:ind w:leftChars="100" w:left="810" w:hangingChars="300" w:hanging="600"/>
        <w:rPr>
          <w:rFonts w:ascii="メイリオ" w:eastAsia="メイリオ" w:hAnsi="メイリオ"/>
          <w:sz w:val="20"/>
        </w:rPr>
      </w:pPr>
      <w:r>
        <w:rPr>
          <w:rFonts w:ascii="メイリオ" w:eastAsia="メイリオ" w:hAnsi="メイリオ" w:hint="eastAsia"/>
          <w:sz w:val="20"/>
        </w:rPr>
        <w:t>（１）令和</w:t>
      </w:r>
      <w:r>
        <w:rPr>
          <w:rFonts w:ascii="メイリオ" w:eastAsia="メイリオ" w:hAnsi="メイリオ"/>
          <w:sz w:val="20"/>
        </w:rPr>
        <w:t>3</w:t>
      </w:r>
      <w:r>
        <w:rPr>
          <w:rFonts w:ascii="メイリオ" w:eastAsia="メイリオ" w:hAnsi="メイリオ" w:hint="eastAsia"/>
          <w:sz w:val="20"/>
        </w:rPr>
        <w:t>年</w:t>
      </w:r>
      <w:r>
        <w:rPr>
          <w:rFonts w:ascii="メイリオ" w:eastAsia="メイリオ" w:hAnsi="メイリオ"/>
          <w:sz w:val="20"/>
        </w:rPr>
        <w:t>11</w:t>
      </w:r>
      <w:r>
        <w:rPr>
          <w:rFonts w:ascii="メイリオ" w:eastAsia="メイリオ" w:hAnsi="メイリオ" w:hint="eastAsia"/>
          <w:sz w:val="20"/>
        </w:rPr>
        <w:t>月</w:t>
      </w:r>
      <w:r>
        <w:rPr>
          <w:rFonts w:ascii="メイリオ" w:eastAsia="メイリオ" w:hAnsi="メイリオ"/>
          <w:sz w:val="20"/>
        </w:rPr>
        <w:t>12</w:t>
      </w:r>
      <w:r>
        <w:rPr>
          <w:rFonts w:ascii="メイリオ" w:eastAsia="メイリオ" w:hAnsi="メイリオ" w:hint="eastAsia"/>
          <w:sz w:val="20"/>
        </w:rPr>
        <w:t>日までに応募書類を提出してください。</w:t>
      </w:r>
    </w:p>
    <w:p w14:paraId="761FC424" w14:textId="77777777" w:rsidR="00A768BC" w:rsidRDefault="002F0706">
      <w:pPr>
        <w:spacing w:line="360" w:lineRule="exact"/>
        <w:ind w:leftChars="100" w:left="810" w:hangingChars="300" w:hanging="600"/>
        <w:rPr>
          <w:rFonts w:ascii="メイリオ" w:eastAsia="メイリオ" w:hAnsi="メイリオ"/>
          <w:sz w:val="20"/>
        </w:rPr>
      </w:pPr>
      <w:r>
        <w:rPr>
          <w:rFonts w:ascii="メイリオ" w:eastAsia="メイリオ" w:hAnsi="メイリオ" w:hint="eastAsia"/>
          <w:sz w:val="20"/>
        </w:rPr>
        <w:t xml:space="preserve">（２）応募者多数の場合は書類選考により参加者を決定させていただきます。　　　　</w:t>
      </w:r>
    </w:p>
    <w:p w14:paraId="3BB49250" w14:textId="77777777" w:rsidR="00A768BC" w:rsidRDefault="002F0706">
      <w:pPr>
        <w:spacing w:line="360" w:lineRule="exact"/>
        <w:ind w:leftChars="100" w:left="810" w:hangingChars="300" w:hanging="600"/>
        <w:rPr>
          <w:rFonts w:ascii="メイリオ" w:eastAsia="メイリオ" w:hAnsi="メイリオ"/>
          <w:sz w:val="20"/>
        </w:rPr>
      </w:pPr>
      <w:r>
        <w:rPr>
          <w:rFonts w:ascii="メイリオ" w:eastAsia="メイリオ" w:hAnsi="メイリオ" w:hint="eastAsia"/>
          <w:sz w:val="20"/>
        </w:rPr>
        <w:t>（３）選考結果は令和3年1</w:t>
      </w:r>
      <w:r>
        <w:rPr>
          <w:rFonts w:ascii="メイリオ" w:eastAsia="メイリオ" w:hAnsi="メイリオ"/>
          <w:sz w:val="20"/>
        </w:rPr>
        <w:t>1</w:t>
      </w:r>
      <w:r>
        <w:rPr>
          <w:rFonts w:ascii="メイリオ" w:eastAsia="メイリオ" w:hAnsi="メイリオ" w:hint="eastAsia"/>
          <w:sz w:val="20"/>
        </w:rPr>
        <w:t>月</w:t>
      </w:r>
      <w:r>
        <w:rPr>
          <w:rFonts w:ascii="メイリオ" w:eastAsia="メイリオ" w:hAnsi="メイリオ"/>
          <w:sz w:val="20"/>
        </w:rPr>
        <w:t>26</w:t>
      </w:r>
      <w:r>
        <w:rPr>
          <w:rFonts w:ascii="メイリオ" w:eastAsia="メイリオ" w:hAnsi="メイリオ" w:hint="eastAsia"/>
          <w:sz w:val="20"/>
        </w:rPr>
        <w:t>日までに応募者に直接メールにてお知らせします。選考結果の理由開示はいたしません。</w:t>
      </w:r>
    </w:p>
    <w:p w14:paraId="195DDD02" w14:textId="77777777" w:rsidR="00A768BC" w:rsidRDefault="002F0706">
      <w:pPr>
        <w:spacing w:line="360" w:lineRule="exact"/>
        <w:ind w:leftChars="100" w:left="610" w:hangingChars="200" w:hanging="400"/>
        <w:rPr>
          <w:rFonts w:ascii="メイリオ" w:eastAsia="メイリオ" w:hAnsi="メイリオ"/>
          <w:sz w:val="20"/>
        </w:rPr>
      </w:pPr>
      <w:r>
        <w:rPr>
          <w:rFonts w:ascii="メイリオ" w:eastAsia="メイリオ" w:hAnsi="メイリオ" w:hint="eastAsia"/>
          <w:sz w:val="20"/>
        </w:rPr>
        <w:t>（４）応募書類は返却いたしかねます。</w:t>
      </w:r>
    </w:p>
    <w:p w14:paraId="40F45651" w14:textId="77777777" w:rsidR="00A768BC" w:rsidRDefault="00A768BC">
      <w:pPr>
        <w:spacing w:line="360" w:lineRule="exact"/>
        <w:ind w:leftChars="100" w:left="610" w:hangingChars="200" w:hanging="400"/>
        <w:rPr>
          <w:rFonts w:ascii="メイリオ" w:eastAsia="メイリオ" w:hAnsi="メイリオ"/>
          <w:sz w:val="20"/>
        </w:rPr>
      </w:pPr>
    </w:p>
    <w:p w14:paraId="78A02AED" w14:textId="77777777" w:rsidR="00A768BC" w:rsidRDefault="00A768BC">
      <w:pPr>
        <w:spacing w:line="360" w:lineRule="exact"/>
        <w:ind w:leftChars="100" w:left="610" w:hangingChars="200" w:hanging="400"/>
        <w:rPr>
          <w:rFonts w:ascii="メイリオ" w:eastAsia="メイリオ" w:hAnsi="メイリオ"/>
          <w:sz w:val="20"/>
        </w:rPr>
      </w:pPr>
    </w:p>
    <w:p w14:paraId="339BCD92" w14:textId="77777777" w:rsidR="00A768BC" w:rsidRDefault="002F0706">
      <w:pPr>
        <w:spacing w:line="360" w:lineRule="exact"/>
        <w:ind w:leftChars="100" w:left="1010" w:hangingChars="400" w:hanging="800"/>
        <w:rPr>
          <w:rFonts w:ascii="メイリオ" w:eastAsia="メイリオ" w:hAnsi="メイリオ"/>
          <w:sz w:val="20"/>
        </w:rPr>
      </w:pPr>
      <w:r>
        <w:rPr>
          <w:rFonts w:ascii="メイリオ" w:eastAsia="メイリオ" w:hAnsi="メイリオ" w:hint="eastAsia"/>
          <w:sz w:val="20"/>
        </w:rPr>
        <w:lastRenderedPageBreak/>
        <w:t xml:space="preserve">　　※参加決定者には、新型コロナ感染症対応のため、視察交流ツアー開催初日（令和4年</w:t>
      </w:r>
    </w:p>
    <w:p w14:paraId="7B2A1D19" w14:textId="77777777" w:rsidR="00A768BC" w:rsidRDefault="002F0706">
      <w:pPr>
        <w:spacing w:line="360" w:lineRule="exact"/>
        <w:ind w:leftChars="400" w:left="1040" w:hangingChars="100" w:hanging="200"/>
        <w:rPr>
          <w:rFonts w:ascii="メイリオ" w:eastAsia="メイリオ" w:hAnsi="メイリオ"/>
          <w:sz w:val="20"/>
        </w:rPr>
      </w:pPr>
      <w:r>
        <w:rPr>
          <w:rFonts w:ascii="メイリオ" w:eastAsia="メイリオ" w:hAnsi="メイリオ" w:hint="eastAsia"/>
          <w:sz w:val="20"/>
        </w:rPr>
        <w:t>2月10日</w:t>
      </w:r>
      <w:r>
        <w:rPr>
          <w:rFonts w:ascii="メイリオ" w:eastAsia="メイリオ" w:hAnsi="メイリオ"/>
          <w:sz w:val="20"/>
        </w:rPr>
        <w:t>）</w:t>
      </w:r>
      <w:r>
        <w:rPr>
          <w:rFonts w:ascii="メイリオ" w:eastAsia="メイリオ" w:hAnsi="メイリオ" w:hint="eastAsia"/>
          <w:sz w:val="20"/>
        </w:rPr>
        <w:t>の</w:t>
      </w:r>
      <w:r>
        <w:rPr>
          <w:rFonts w:ascii="メイリオ" w:eastAsia="メイリオ" w:hAnsi="メイリオ"/>
          <w:sz w:val="20"/>
        </w:rPr>
        <w:t>2週間前までにワクチンを2回接種し</w:t>
      </w:r>
      <w:r>
        <w:rPr>
          <w:rFonts w:ascii="メイリオ" w:eastAsia="メイリオ" w:hAnsi="メイリオ" w:hint="eastAsia"/>
          <w:sz w:val="20"/>
        </w:rPr>
        <w:t>たことが確認できる書類を提出</w:t>
      </w:r>
    </w:p>
    <w:p w14:paraId="5885A6EC" w14:textId="01F33AC1" w:rsidR="00A768BC" w:rsidRDefault="002F0706" w:rsidP="00C95FB8">
      <w:pPr>
        <w:spacing w:line="360" w:lineRule="exact"/>
        <w:ind w:leftChars="400" w:left="900" w:hangingChars="30" w:hanging="60"/>
        <w:rPr>
          <w:rFonts w:ascii="メイリオ" w:eastAsia="メイリオ" w:hAnsi="メイリオ"/>
          <w:sz w:val="20"/>
        </w:rPr>
      </w:pPr>
      <w:r>
        <w:rPr>
          <w:rFonts w:ascii="メイリオ" w:eastAsia="メイリオ" w:hAnsi="メイリオ" w:hint="eastAsia"/>
          <w:sz w:val="20"/>
        </w:rPr>
        <w:t>していただくか、またはツアー開催初日の５日前以降に受けた</w:t>
      </w:r>
      <w:r>
        <w:rPr>
          <w:rFonts w:ascii="メイリオ" w:eastAsia="メイリオ" w:hAnsi="メイリオ"/>
          <w:sz w:val="20"/>
        </w:rPr>
        <w:t>PCR検査</w:t>
      </w:r>
      <w:r>
        <w:rPr>
          <w:rFonts w:ascii="メイリオ" w:eastAsia="メイリオ" w:hAnsi="メイリオ" w:hint="eastAsia"/>
          <w:sz w:val="20"/>
        </w:rPr>
        <w:t>の陰性結果をツアー開催前日に提出していただきます。</w:t>
      </w:r>
    </w:p>
    <w:p w14:paraId="1A618919" w14:textId="77777777" w:rsidR="00A768BC" w:rsidRDefault="002F0706">
      <w:pPr>
        <w:spacing w:line="360" w:lineRule="exact"/>
        <w:ind w:leftChars="100" w:left="1010" w:hangingChars="400" w:hanging="800"/>
        <w:rPr>
          <w:rFonts w:ascii="メイリオ" w:eastAsia="メイリオ" w:hAnsi="メイリオ"/>
          <w:sz w:val="20"/>
        </w:rPr>
      </w:pPr>
      <w:r>
        <w:rPr>
          <w:rFonts w:ascii="メイリオ" w:eastAsia="メイリオ" w:hAnsi="メイリオ" w:hint="eastAsia"/>
          <w:sz w:val="20"/>
        </w:rPr>
        <w:t xml:space="preserve">　　※接種証明書又は</w:t>
      </w:r>
      <w:r>
        <w:rPr>
          <w:rFonts w:ascii="メイリオ" w:eastAsia="メイリオ" w:hAnsi="メイリオ"/>
          <w:sz w:val="20"/>
        </w:rPr>
        <w:t>PCR検査陰性証明書の提出につきましては、参加決定者に直接ご連絡</w:t>
      </w:r>
    </w:p>
    <w:p w14:paraId="2AD543FF" w14:textId="77777777" w:rsidR="00A768BC" w:rsidRDefault="002F0706">
      <w:pPr>
        <w:spacing w:line="360" w:lineRule="exact"/>
        <w:ind w:leftChars="400" w:left="1040" w:hangingChars="100" w:hanging="200"/>
        <w:rPr>
          <w:rFonts w:ascii="メイリオ" w:eastAsia="メイリオ" w:hAnsi="メイリオ"/>
          <w:sz w:val="20"/>
        </w:rPr>
      </w:pPr>
      <w:r>
        <w:rPr>
          <w:rFonts w:ascii="メイリオ" w:eastAsia="メイリオ" w:hAnsi="メイリオ" w:hint="eastAsia"/>
          <w:sz w:val="20"/>
        </w:rPr>
        <w:t>いたします。</w:t>
      </w:r>
    </w:p>
    <w:p w14:paraId="529E6527" w14:textId="77777777" w:rsidR="00A768BC" w:rsidRDefault="00A768BC">
      <w:pPr>
        <w:spacing w:line="360" w:lineRule="exact"/>
        <w:ind w:leftChars="100" w:left="610" w:hangingChars="200" w:hanging="400"/>
        <w:rPr>
          <w:rFonts w:ascii="メイリオ" w:eastAsia="メイリオ" w:hAnsi="メイリオ"/>
          <w:sz w:val="20"/>
        </w:rPr>
      </w:pPr>
    </w:p>
    <w:p w14:paraId="219B6901" w14:textId="77777777" w:rsidR="00A768BC" w:rsidRDefault="002F0706">
      <w:pPr>
        <w:spacing w:line="360" w:lineRule="exact"/>
        <w:rPr>
          <w:rFonts w:ascii="メイリオ" w:eastAsia="メイリオ" w:hAnsi="メイリオ"/>
          <w:sz w:val="20"/>
        </w:rPr>
      </w:pPr>
      <w:r>
        <w:rPr>
          <w:rFonts w:ascii="メイリオ" w:eastAsia="メイリオ" w:hAnsi="メイリオ"/>
          <w:sz w:val="20"/>
        </w:rPr>
        <w:t xml:space="preserve">8．機密事項の保持　</w:t>
      </w:r>
    </w:p>
    <w:p w14:paraId="62180B0D"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 xml:space="preserve">　　参加決定者には、ツアー開始前に視察企業との機密保持契約を締結していただきます。</w:t>
      </w:r>
    </w:p>
    <w:p w14:paraId="4F6CDAB2" w14:textId="77777777" w:rsidR="00A768BC" w:rsidRDefault="00A768BC">
      <w:pPr>
        <w:spacing w:line="360" w:lineRule="exact"/>
        <w:rPr>
          <w:rFonts w:ascii="メイリオ" w:eastAsia="メイリオ" w:hAnsi="メイリオ"/>
          <w:sz w:val="20"/>
        </w:rPr>
      </w:pPr>
    </w:p>
    <w:p w14:paraId="1E0ECADD" w14:textId="77777777" w:rsidR="00A768BC" w:rsidRDefault="002F0706">
      <w:pPr>
        <w:spacing w:line="360" w:lineRule="exact"/>
        <w:rPr>
          <w:rFonts w:ascii="メイリオ" w:eastAsia="メイリオ" w:hAnsi="メイリオ"/>
          <w:sz w:val="20"/>
        </w:rPr>
      </w:pPr>
      <w:r>
        <w:rPr>
          <w:rFonts w:ascii="メイリオ" w:eastAsia="メイリオ" w:hAnsi="メイリオ" w:hint="eastAsia"/>
          <w:sz w:val="20"/>
        </w:rPr>
        <w:t>９．</w:t>
      </w:r>
      <w:r>
        <w:rPr>
          <w:rFonts w:ascii="メイリオ" w:eastAsia="メイリオ" w:hAnsi="メイリオ"/>
          <w:sz w:val="20"/>
        </w:rPr>
        <w:t>その他</w:t>
      </w:r>
    </w:p>
    <w:p w14:paraId="38893EDA" w14:textId="77777777" w:rsidR="00A768BC" w:rsidRDefault="002F0706">
      <w:pPr>
        <w:spacing w:line="360" w:lineRule="exact"/>
        <w:ind w:leftChars="100" w:left="810" w:hangingChars="300" w:hanging="600"/>
        <w:rPr>
          <w:rFonts w:ascii="メイリオ" w:eastAsia="メイリオ" w:hAnsi="メイリオ"/>
          <w:sz w:val="20"/>
        </w:rPr>
      </w:pPr>
      <w:r>
        <w:rPr>
          <w:rFonts w:ascii="メイリオ" w:eastAsia="メイリオ" w:hAnsi="メイリオ" w:hint="eastAsia"/>
          <w:sz w:val="20"/>
        </w:rPr>
        <w:t>（１）</w:t>
      </w:r>
      <w:r>
        <w:rPr>
          <w:rFonts w:ascii="メイリオ" w:eastAsia="メイリオ" w:hAnsi="メイリオ"/>
          <w:sz w:val="20"/>
        </w:rPr>
        <w:tab/>
        <w:t>天候状況、災害の発生及び突発的なやむを得ない事由(新型コロナウイルス感染状況も含みます)により、ツアーを中止</w:t>
      </w:r>
      <w:r>
        <w:rPr>
          <w:rFonts w:ascii="メイリオ" w:eastAsia="メイリオ" w:hAnsi="メイリオ" w:hint="eastAsia"/>
          <w:sz w:val="20"/>
        </w:rPr>
        <w:t>・延期</w:t>
      </w:r>
      <w:r>
        <w:rPr>
          <w:rFonts w:ascii="メイリオ" w:eastAsia="メイリオ" w:hAnsi="メイリオ"/>
          <w:sz w:val="20"/>
        </w:rPr>
        <w:t>または開催方法を変更する場合があります。</w:t>
      </w:r>
    </w:p>
    <w:p w14:paraId="043CFE60" w14:textId="77777777" w:rsidR="00A768BC" w:rsidRDefault="002F0706">
      <w:pPr>
        <w:spacing w:line="360" w:lineRule="exact"/>
        <w:ind w:left="300" w:hangingChars="150" w:hanging="300"/>
        <w:rPr>
          <w:rFonts w:ascii="メイリオ" w:eastAsia="メイリオ" w:hAnsi="メイリオ"/>
          <w:sz w:val="20"/>
        </w:rPr>
      </w:pPr>
      <w:r>
        <w:rPr>
          <w:rFonts w:ascii="メイリオ" w:eastAsia="メイリオ" w:hAnsi="メイリオ" w:hint="eastAsia"/>
          <w:sz w:val="20"/>
        </w:rPr>
        <w:t xml:space="preserve">　（２）事情により参加申込を辞退される場合又はツアーへの参加が困難となった場合は、速や </w:t>
      </w:r>
    </w:p>
    <w:p w14:paraId="32F75FCC" w14:textId="77777777" w:rsidR="00A768BC" w:rsidRDefault="002F0706">
      <w:pPr>
        <w:spacing w:line="360" w:lineRule="exact"/>
        <w:ind w:left="300" w:hangingChars="150" w:hanging="300"/>
        <w:rPr>
          <w:rFonts w:ascii="メイリオ" w:eastAsia="メイリオ" w:hAnsi="メイリオ"/>
          <w:sz w:val="20"/>
        </w:rPr>
      </w:pPr>
      <w:r>
        <w:rPr>
          <w:rFonts w:ascii="メイリオ" w:eastAsia="メイリオ" w:hAnsi="メイリオ"/>
          <w:sz w:val="20"/>
        </w:rPr>
        <w:t xml:space="preserve">  </w:t>
      </w:r>
      <w:r>
        <w:rPr>
          <w:rFonts w:ascii="メイリオ" w:eastAsia="メイリオ" w:hAnsi="メイリオ" w:hint="eastAsia"/>
          <w:sz w:val="20"/>
        </w:rPr>
        <w:t xml:space="preserve">　　 </w:t>
      </w:r>
      <w:r>
        <w:rPr>
          <w:rFonts w:ascii="メイリオ" w:eastAsia="メイリオ" w:hAnsi="メイリオ"/>
          <w:sz w:val="20"/>
        </w:rPr>
        <w:t xml:space="preserve"> </w:t>
      </w:r>
      <w:r>
        <w:rPr>
          <w:rFonts w:ascii="メイリオ" w:eastAsia="メイリオ" w:hAnsi="メイリオ" w:hint="eastAsia"/>
          <w:sz w:val="20"/>
        </w:rPr>
        <w:t>かに当センターまで申し出てください。</w:t>
      </w:r>
    </w:p>
    <w:p w14:paraId="5722F46B" w14:textId="77777777" w:rsidR="00A768BC" w:rsidRDefault="002F0706">
      <w:pPr>
        <w:spacing w:line="360" w:lineRule="exact"/>
        <w:ind w:leftChars="100" w:left="810" w:hangingChars="300" w:hanging="600"/>
        <w:rPr>
          <w:rFonts w:ascii="メイリオ" w:eastAsia="メイリオ" w:hAnsi="メイリオ"/>
          <w:sz w:val="20"/>
        </w:rPr>
      </w:pPr>
      <w:r>
        <w:rPr>
          <w:rFonts w:ascii="メイリオ" w:eastAsia="メイリオ" w:hAnsi="メイリオ" w:hint="eastAsia"/>
          <w:sz w:val="20"/>
        </w:rPr>
        <w:t>（３）申込事項等に虚偽内容が含まれていた場合には、参加申込を取り消しさせていただきま</w:t>
      </w:r>
    </w:p>
    <w:p w14:paraId="73078881" w14:textId="77777777" w:rsidR="00A768BC" w:rsidRDefault="002F0706">
      <w:pPr>
        <w:spacing w:line="360" w:lineRule="exact"/>
        <w:ind w:leftChars="350" w:left="835" w:hangingChars="50" w:hanging="100"/>
        <w:rPr>
          <w:rFonts w:ascii="メイリオ" w:eastAsia="メイリオ" w:hAnsi="メイリオ"/>
          <w:sz w:val="20"/>
        </w:rPr>
      </w:pPr>
      <w:r>
        <w:rPr>
          <w:rFonts w:ascii="メイリオ" w:eastAsia="メイリオ" w:hAnsi="メイリオ" w:hint="eastAsia"/>
          <w:sz w:val="20"/>
        </w:rPr>
        <w:t>す。なお、ツアー実施後に発覚した場合には、当センターが手配した交通及び宿泊に係</w:t>
      </w:r>
    </w:p>
    <w:p w14:paraId="030CC2B0" w14:textId="77777777" w:rsidR="00A768BC" w:rsidRDefault="002F0706">
      <w:pPr>
        <w:spacing w:line="360" w:lineRule="exact"/>
        <w:ind w:leftChars="350" w:left="835" w:hangingChars="50" w:hanging="100"/>
        <w:rPr>
          <w:rFonts w:ascii="メイリオ" w:eastAsia="メイリオ" w:hAnsi="メイリオ"/>
          <w:sz w:val="20"/>
        </w:rPr>
      </w:pPr>
      <w:r>
        <w:rPr>
          <w:rFonts w:ascii="メイリオ" w:eastAsia="メイリオ" w:hAnsi="メイリオ" w:hint="eastAsia"/>
          <w:sz w:val="20"/>
        </w:rPr>
        <w:t>る費用を全額返還していただきます。</w:t>
      </w:r>
    </w:p>
    <w:p w14:paraId="1B959D4D" w14:textId="77777777" w:rsidR="00A768BC" w:rsidRDefault="00A768BC">
      <w:pPr>
        <w:spacing w:line="360" w:lineRule="exact"/>
        <w:ind w:leftChars="100" w:left="810" w:hangingChars="300" w:hanging="600"/>
        <w:rPr>
          <w:rFonts w:ascii="メイリオ" w:eastAsia="メイリオ" w:hAnsi="メイリオ"/>
          <w:sz w:val="20"/>
        </w:rPr>
      </w:pPr>
    </w:p>
    <w:p w14:paraId="55C051C4" w14:textId="77777777" w:rsidR="00A768BC" w:rsidRDefault="00A768BC">
      <w:pPr>
        <w:spacing w:line="360" w:lineRule="exact"/>
        <w:ind w:leftChars="100" w:left="810" w:hangingChars="300" w:hanging="600"/>
        <w:rPr>
          <w:rFonts w:ascii="メイリオ" w:eastAsia="メイリオ" w:hAnsi="メイリオ"/>
          <w:sz w:val="20"/>
        </w:rPr>
      </w:pPr>
    </w:p>
    <w:p w14:paraId="4E0D9EEC" w14:textId="77777777" w:rsidR="00A768BC" w:rsidRDefault="002F0706">
      <w:pPr>
        <w:spacing w:line="360" w:lineRule="exact"/>
        <w:ind w:leftChars="100" w:left="810" w:hangingChars="300" w:hanging="600"/>
        <w:rPr>
          <w:rFonts w:ascii="メイリオ" w:eastAsia="メイリオ" w:hAnsi="メイリオ"/>
          <w:b/>
          <w:sz w:val="20"/>
        </w:rPr>
      </w:pPr>
      <w:r>
        <w:rPr>
          <w:rFonts w:ascii="メイリオ" w:eastAsia="メイリオ" w:hAnsi="メイリオ"/>
          <w:b/>
          <w:sz w:val="20"/>
        </w:rPr>
        <w:t>&lt;お問い合わせ・お申し込み先＞</w:t>
      </w:r>
    </w:p>
    <w:p w14:paraId="7B96B1F3" w14:textId="77777777" w:rsidR="00A768BC" w:rsidRDefault="002F0706">
      <w:pPr>
        <w:spacing w:line="360" w:lineRule="exact"/>
        <w:ind w:leftChars="100" w:left="810" w:hangingChars="300" w:hanging="600"/>
        <w:rPr>
          <w:rFonts w:ascii="メイリオ" w:eastAsia="メイリオ" w:hAnsi="メイリオ"/>
          <w:b/>
          <w:sz w:val="20"/>
        </w:rPr>
      </w:pPr>
      <w:r>
        <w:rPr>
          <w:rFonts w:ascii="メイリオ" w:eastAsia="メイリオ" w:hAnsi="メイリオ" w:hint="eastAsia"/>
          <w:b/>
          <w:sz w:val="20"/>
        </w:rPr>
        <w:t>〒</w:t>
      </w:r>
      <w:r>
        <w:rPr>
          <w:rFonts w:ascii="メイリオ" w:eastAsia="メイリオ" w:hAnsi="メイリオ"/>
          <w:b/>
          <w:sz w:val="20"/>
        </w:rPr>
        <w:t xml:space="preserve">780-0870  </w:t>
      </w:r>
      <w:r>
        <w:rPr>
          <w:rFonts w:ascii="メイリオ" w:eastAsia="メイリオ" w:hAnsi="メイリオ" w:hint="eastAsia"/>
          <w:b/>
          <w:sz w:val="20"/>
        </w:rPr>
        <w:t>高知県高知市本町</w:t>
      </w:r>
      <w:r>
        <w:rPr>
          <w:rFonts w:ascii="メイリオ" w:eastAsia="メイリオ" w:hAnsi="メイリオ"/>
          <w:b/>
          <w:sz w:val="20"/>
        </w:rPr>
        <w:t xml:space="preserve">4丁目1-32  </w:t>
      </w:r>
      <w:r>
        <w:rPr>
          <w:rFonts w:ascii="メイリオ" w:eastAsia="メイリオ" w:hAnsi="メイリオ" w:hint="eastAsia"/>
          <w:b/>
          <w:sz w:val="20"/>
        </w:rPr>
        <w:t>こうち勤労センター</w:t>
      </w:r>
      <w:r>
        <w:rPr>
          <w:rFonts w:ascii="メイリオ" w:eastAsia="メイリオ" w:hAnsi="メイリオ"/>
          <w:b/>
          <w:sz w:val="20"/>
        </w:rPr>
        <w:t>5F</w:t>
      </w:r>
    </w:p>
    <w:p w14:paraId="707B06FB" w14:textId="77777777" w:rsidR="00123740" w:rsidRDefault="002F0706">
      <w:pPr>
        <w:spacing w:line="360" w:lineRule="exact"/>
        <w:ind w:leftChars="100" w:left="810" w:hangingChars="300" w:hanging="600"/>
        <w:rPr>
          <w:rFonts w:ascii="メイリオ" w:eastAsia="メイリオ" w:hAnsi="メイリオ"/>
          <w:b/>
          <w:sz w:val="20"/>
        </w:rPr>
      </w:pPr>
      <w:r>
        <w:rPr>
          <w:rFonts w:ascii="メイリオ" w:eastAsia="メイリオ" w:hAnsi="メイリオ" w:hint="eastAsia"/>
          <w:b/>
          <w:sz w:val="20"/>
        </w:rPr>
        <w:t>一般社団法人　高知県移住促進・人材確保センター</w:t>
      </w:r>
    </w:p>
    <w:p w14:paraId="5F35BEE5" w14:textId="3810125C" w:rsidR="00A768BC" w:rsidRDefault="00123740">
      <w:pPr>
        <w:spacing w:line="360" w:lineRule="exact"/>
        <w:ind w:leftChars="100" w:left="810" w:hangingChars="300" w:hanging="600"/>
        <w:rPr>
          <w:rFonts w:ascii="メイリオ" w:eastAsia="メイリオ" w:hAnsi="メイリオ"/>
          <w:b/>
          <w:sz w:val="20"/>
        </w:rPr>
      </w:pPr>
      <w:r>
        <w:rPr>
          <w:rFonts w:ascii="メイリオ" w:eastAsia="メイリオ" w:hAnsi="メイリオ" w:hint="eastAsia"/>
          <w:b/>
          <w:sz w:val="20"/>
        </w:rPr>
        <w:t>高知県プロフェッショナル人材戦略拠点</w:t>
      </w:r>
      <w:r w:rsidR="002F0706">
        <w:rPr>
          <w:rFonts w:ascii="メイリオ" w:eastAsia="メイリオ" w:hAnsi="メイリオ" w:hint="eastAsia"/>
          <w:b/>
          <w:sz w:val="20"/>
        </w:rPr>
        <w:t>（担当：嶋村・川添・松村）</w:t>
      </w:r>
      <w:r w:rsidR="002F0706">
        <w:rPr>
          <w:rFonts w:ascii="メイリオ" w:eastAsia="メイリオ" w:hAnsi="メイリオ"/>
          <w:b/>
          <w:sz w:val="20"/>
        </w:rPr>
        <w:tab/>
      </w:r>
      <w:r w:rsidR="002F0706">
        <w:rPr>
          <w:rFonts w:ascii="メイリオ" w:eastAsia="メイリオ" w:hAnsi="メイリオ"/>
          <w:b/>
          <w:sz w:val="20"/>
        </w:rPr>
        <w:tab/>
      </w:r>
    </w:p>
    <w:p w14:paraId="2BE94EB4" w14:textId="77777777" w:rsidR="00A768BC" w:rsidRDefault="002F0706">
      <w:pPr>
        <w:spacing w:line="360" w:lineRule="exact"/>
        <w:ind w:firstLineChars="100" w:firstLine="200"/>
        <w:rPr>
          <w:rFonts w:ascii="メイリオ" w:eastAsia="メイリオ" w:hAnsi="メイリオ"/>
          <w:b/>
          <w:sz w:val="20"/>
        </w:rPr>
      </w:pPr>
      <w:r>
        <w:rPr>
          <w:rFonts w:ascii="メイリオ" w:eastAsia="メイリオ" w:hAnsi="メイリオ"/>
          <w:b/>
          <w:sz w:val="20"/>
        </w:rPr>
        <w:t>TEL：088-855-7748</w:t>
      </w:r>
      <w:r>
        <w:rPr>
          <w:rFonts w:ascii="メイリオ" w:eastAsia="メイリオ" w:hAnsi="メイリオ"/>
          <w:b/>
          <w:sz w:val="20"/>
        </w:rPr>
        <w:tab/>
      </w:r>
      <w:r>
        <w:rPr>
          <w:rFonts w:ascii="メイリオ" w:eastAsia="メイリオ" w:hAnsi="メイリオ" w:hint="eastAsia"/>
          <w:b/>
          <w:sz w:val="20"/>
        </w:rPr>
        <w:t xml:space="preserve">　</w:t>
      </w:r>
      <w:r>
        <w:rPr>
          <w:rFonts w:ascii="メイリオ" w:eastAsia="メイリオ" w:hAnsi="メイリオ"/>
          <w:b/>
          <w:sz w:val="20"/>
        </w:rPr>
        <w:t>FAX：088-855-7764</w:t>
      </w:r>
      <w:r>
        <w:rPr>
          <w:rFonts w:ascii="メイリオ" w:eastAsia="メイリオ" w:hAnsi="メイリオ"/>
          <w:b/>
          <w:sz w:val="20"/>
        </w:rPr>
        <w:tab/>
      </w:r>
      <w:r>
        <w:rPr>
          <w:rFonts w:ascii="メイリオ" w:eastAsia="メイリオ" w:hAnsi="メイリオ"/>
          <w:b/>
          <w:sz w:val="20"/>
        </w:rPr>
        <w:tab/>
      </w:r>
    </w:p>
    <w:p w14:paraId="307D1E5E" w14:textId="77777777" w:rsidR="00A768BC" w:rsidRDefault="002F0706">
      <w:pPr>
        <w:spacing w:line="360" w:lineRule="exact"/>
        <w:ind w:leftChars="100" w:left="810" w:hangingChars="300" w:hanging="600"/>
        <w:rPr>
          <w:rFonts w:ascii="メイリオ" w:eastAsia="メイリオ" w:hAnsi="メイリオ"/>
          <w:sz w:val="20"/>
        </w:rPr>
      </w:pPr>
      <w:r>
        <w:rPr>
          <w:rFonts w:ascii="メイリオ" w:eastAsia="メイリオ" w:hAnsi="メイリオ"/>
          <w:b/>
          <w:sz w:val="20"/>
        </w:rPr>
        <w:t>MAIL：jinzai@iju-jinzai.kochi.jp</w:t>
      </w:r>
      <w:r>
        <w:rPr>
          <w:rFonts w:ascii="メイリオ" w:eastAsia="メイリオ" w:hAnsi="メイリオ"/>
          <w:b/>
          <w:sz w:val="20"/>
        </w:rPr>
        <w:tab/>
      </w:r>
      <w:r>
        <w:rPr>
          <w:rFonts w:ascii="メイリオ" w:eastAsia="メイリオ" w:hAnsi="メイリオ"/>
          <w:sz w:val="20"/>
        </w:rPr>
        <w:tab/>
      </w:r>
      <w:r>
        <w:rPr>
          <w:rFonts w:ascii="メイリオ" w:eastAsia="メイリオ" w:hAnsi="メイリオ"/>
          <w:sz w:val="20"/>
        </w:rPr>
        <w:tab/>
      </w:r>
      <w:r>
        <w:rPr>
          <w:rFonts w:ascii="メイリオ" w:eastAsia="メイリオ" w:hAnsi="メイリオ"/>
          <w:sz w:val="20"/>
        </w:rPr>
        <w:tab/>
      </w:r>
    </w:p>
    <w:p w14:paraId="4B02C0DB" w14:textId="77777777" w:rsidR="00A768BC" w:rsidRDefault="00A768BC">
      <w:pPr>
        <w:spacing w:line="400" w:lineRule="exact"/>
        <w:ind w:firstLineChars="100" w:firstLine="210"/>
        <w:rPr>
          <w:rFonts w:ascii="メイリオ" w:eastAsia="メイリオ" w:hAnsi="メイリオ"/>
        </w:rPr>
      </w:pPr>
    </w:p>
    <w:p w14:paraId="43AD810D" w14:textId="77777777" w:rsidR="00A768BC" w:rsidRDefault="002F0706">
      <w:pPr>
        <w:pStyle w:val="aa"/>
      </w:pPr>
      <w:r>
        <w:rPr>
          <w:rFonts w:hint="eastAsia"/>
        </w:rPr>
        <w:t>以上</w:t>
      </w:r>
    </w:p>
    <w:p w14:paraId="723CB459" w14:textId="77777777" w:rsidR="00A768BC" w:rsidRDefault="00A768BC">
      <w:pPr>
        <w:pStyle w:val="aa"/>
        <w:ind w:right="840"/>
        <w:jc w:val="both"/>
      </w:pPr>
    </w:p>
    <w:p w14:paraId="1DDFB85D" w14:textId="77777777" w:rsidR="00A768BC" w:rsidRDefault="00A768BC"/>
    <w:sectPr w:rsidR="00A768BC">
      <w:footerReference w:type="default" r:id="rId6"/>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6065" w14:textId="77777777" w:rsidR="0006369F" w:rsidRDefault="0006369F">
      <w:r>
        <w:separator/>
      </w:r>
    </w:p>
  </w:endnote>
  <w:endnote w:type="continuationSeparator" w:id="0">
    <w:p w14:paraId="2429859F" w14:textId="77777777" w:rsidR="0006369F" w:rsidRDefault="0006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92150"/>
      <w:docPartObj>
        <w:docPartGallery w:val="Page Numbers (Bottom of Page)"/>
        <w:docPartUnique/>
      </w:docPartObj>
    </w:sdtPr>
    <w:sdtEndPr/>
    <w:sdtContent>
      <w:p w14:paraId="00F317E7" w14:textId="77777777" w:rsidR="00A768BC" w:rsidRDefault="002F0706">
        <w:pPr>
          <w:pStyle w:val="a6"/>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08E8A11F" w14:textId="77777777" w:rsidR="00A768BC" w:rsidRDefault="00A768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EC31" w14:textId="77777777" w:rsidR="0006369F" w:rsidRDefault="0006369F">
      <w:r>
        <w:separator/>
      </w:r>
    </w:p>
  </w:footnote>
  <w:footnote w:type="continuationSeparator" w:id="0">
    <w:p w14:paraId="2ACE90D1" w14:textId="77777777" w:rsidR="0006369F" w:rsidRDefault="00063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BC"/>
    <w:rsid w:val="0006369F"/>
    <w:rsid w:val="000F6ABB"/>
    <w:rsid w:val="00123740"/>
    <w:rsid w:val="002F0706"/>
    <w:rsid w:val="00577F7D"/>
    <w:rsid w:val="006D027D"/>
    <w:rsid w:val="00773386"/>
    <w:rsid w:val="009D4F6C"/>
    <w:rsid w:val="00A768BC"/>
    <w:rsid w:val="00AB5BB2"/>
    <w:rsid w:val="00C9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A9A51"/>
  <w15:chartTrackingRefBased/>
  <w15:docId w15:val="{1D19EA15-0BD9-476C-B9C4-1622EBC7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メイリオ" w:eastAsia="メイリオ" w:hAnsi="メイリオ"/>
    </w:rPr>
  </w:style>
  <w:style w:type="character" w:customStyle="1" w:styleId="a9">
    <w:name w:val="記 (文字)"/>
    <w:basedOn w:val="a0"/>
    <w:link w:val="a8"/>
    <w:rPr>
      <w:rFonts w:ascii="メイリオ" w:eastAsia="メイリオ" w:hAnsi="メイリオ"/>
    </w:rPr>
  </w:style>
  <w:style w:type="paragraph" w:styleId="aa">
    <w:name w:val="Closing"/>
    <w:basedOn w:val="a"/>
    <w:link w:val="ab"/>
    <w:pPr>
      <w:jc w:val="right"/>
    </w:pPr>
    <w:rPr>
      <w:rFonts w:ascii="メイリオ" w:eastAsia="メイリオ" w:hAnsi="メイリオ"/>
    </w:rPr>
  </w:style>
  <w:style w:type="character" w:customStyle="1" w:styleId="ab">
    <w:name w:val="結語 (文字)"/>
    <w:basedOn w:val="a0"/>
    <w:link w:val="aa"/>
    <w:rPr>
      <w:rFonts w:ascii="メイリオ" w:eastAsia="メイリオ" w:hAnsi="メイリオ"/>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styleId="ae">
    <w:name w:val="Balloon Text"/>
    <w:basedOn w:val="a"/>
    <w:semiHidden/>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paragraph" w:styleId="af1">
    <w:name w:val="Revision"/>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川添 宣和</dc:creator>
  <cp:lastModifiedBy>嶋村 安紗</cp:lastModifiedBy>
  <cp:revision>7</cp:revision>
  <cp:lastPrinted>2021-10-11T23:16:00Z</cp:lastPrinted>
  <dcterms:created xsi:type="dcterms:W3CDTF">2021-10-14T07:54:00Z</dcterms:created>
  <dcterms:modified xsi:type="dcterms:W3CDTF">2021-10-18T09:16:00Z</dcterms:modified>
</cp:coreProperties>
</file>